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77" w:rsidRPr="008A4FF1" w:rsidRDefault="00541477" w:rsidP="00541477">
      <w:pPr>
        <w:pStyle w:val="a3"/>
        <w:ind w:left="1418"/>
        <w:jc w:val="center"/>
        <w:rPr>
          <w:rFonts w:ascii="Times New Roman" w:hAnsi="Times New Roman" w:cs="Times New Roman"/>
          <w:b/>
          <w:color w:val="1D2129"/>
          <w:sz w:val="16"/>
          <w:szCs w:val="18"/>
        </w:rPr>
      </w:pPr>
      <w:r>
        <w:rPr>
          <w:noProof/>
          <w:lang w:eastAsia="ru-RU"/>
        </w:rPr>
        <w:drawing>
          <wp:anchor distT="0" distB="0" distL="114300" distR="114300" simplePos="0" relativeHeight="251660288" behindDoc="0" locked="0" layoutInCell="1" allowOverlap="1">
            <wp:simplePos x="0" y="0"/>
            <wp:positionH relativeFrom="column">
              <wp:posOffset>-1012190</wp:posOffset>
            </wp:positionH>
            <wp:positionV relativeFrom="paragraph">
              <wp:posOffset>104775</wp:posOffset>
            </wp:positionV>
            <wp:extent cx="1880870" cy="1408430"/>
            <wp:effectExtent l="19050" t="0" r="5080" b="0"/>
            <wp:wrapNone/>
            <wp:docPr id="4" name="Рисунок 4" descr="Лог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2"/>
                    <pic:cNvPicPr>
                      <a:picLocks noChangeAspect="1" noChangeArrowheads="1"/>
                    </pic:cNvPicPr>
                  </pic:nvPicPr>
                  <pic:blipFill>
                    <a:blip r:embed="rId7" cstate="print"/>
                    <a:srcRect/>
                    <a:stretch>
                      <a:fillRect/>
                    </a:stretch>
                  </pic:blipFill>
                  <pic:spPr bwMode="auto">
                    <a:xfrm>
                      <a:off x="0" y="0"/>
                      <a:ext cx="1880870" cy="1408430"/>
                    </a:xfrm>
                    <a:prstGeom prst="rect">
                      <a:avLst/>
                    </a:prstGeom>
                    <a:noFill/>
                  </pic:spPr>
                </pic:pic>
              </a:graphicData>
            </a:graphic>
          </wp:anchor>
        </w:drawing>
      </w:r>
      <w:r w:rsidRPr="008A4FF1">
        <w:rPr>
          <w:rFonts w:ascii="Times New Roman" w:hAnsi="Times New Roman" w:cs="Times New Roman"/>
          <w:b/>
          <w:sz w:val="28"/>
        </w:rPr>
        <w:t>Общество с ограниченной ответственностью «Английский для всех» / языковая школа «</w:t>
      </w:r>
      <w:proofErr w:type="spellStart"/>
      <w:r w:rsidRPr="008A4FF1">
        <w:rPr>
          <w:rFonts w:ascii="Times New Roman" w:hAnsi="Times New Roman" w:cs="Times New Roman"/>
          <w:b/>
          <w:sz w:val="28"/>
          <w:lang w:val="en-US"/>
        </w:rPr>
        <w:t>Lingvist</w:t>
      </w:r>
      <w:proofErr w:type="spellEnd"/>
      <w:r w:rsidRPr="008A4FF1">
        <w:rPr>
          <w:rFonts w:ascii="Times New Roman" w:hAnsi="Times New Roman" w:cs="Times New Roman"/>
          <w:b/>
          <w:sz w:val="28"/>
        </w:rPr>
        <w:t>»</w:t>
      </w:r>
      <w:r w:rsidRPr="008A4FF1">
        <w:rPr>
          <w:rFonts w:ascii="Times New Roman" w:hAnsi="Times New Roman" w:cs="Times New Roman"/>
          <w:b/>
          <w:color w:val="1D2129"/>
        </w:rPr>
        <w:br/>
      </w:r>
    </w:p>
    <w:p w:rsidR="00541477" w:rsidRDefault="00541477" w:rsidP="00541477">
      <w:pPr>
        <w:pStyle w:val="a3"/>
        <w:ind w:left="1418"/>
        <w:jc w:val="center"/>
        <w:rPr>
          <w:rFonts w:ascii="Times New Roman" w:hAnsi="Times New Roman" w:cs="Times New Roman"/>
          <w:color w:val="1D2129"/>
          <w:lang w:bidi="en-US"/>
        </w:rPr>
      </w:pPr>
      <w:r w:rsidRPr="00A35393">
        <w:rPr>
          <w:rFonts w:ascii="Times New Roman" w:hAnsi="Times New Roman" w:cs="Times New Roman"/>
          <w:color w:val="1D2129"/>
        </w:rPr>
        <w:t xml:space="preserve">ИНН </w:t>
      </w:r>
      <w:r w:rsidRPr="008A4FF1">
        <w:rPr>
          <w:rFonts w:ascii="Times New Roman" w:hAnsi="Times New Roman" w:cs="Times New Roman"/>
          <w:color w:val="1D2129"/>
          <w:lang w:bidi="en-US"/>
        </w:rPr>
        <w:t>0721053954</w:t>
      </w:r>
      <w:r w:rsidRPr="00A35393">
        <w:rPr>
          <w:rFonts w:ascii="Times New Roman" w:hAnsi="Times New Roman" w:cs="Times New Roman"/>
          <w:color w:val="1D2129"/>
          <w:lang w:bidi="en-US"/>
        </w:rPr>
        <w:t xml:space="preserve"> </w:t>
      </w:r>
      <w:r w:rsidRPr="008A4FF1">
        <w:rPr>
          <w:rFonts w:ascii="Times New Roman" w:hAnsi="Times New Roman" w:cs="Times New Roman"/>
          <w:color w:val="1D2129"/>
          <w:lang w:bidi="en-US"/>
        </w:rPr>
        <w:t xml:space="preserve">КПП 072601001 </w:t>
      </w:r>
      <w:r w:rsidRPr="008A4FF1">
        <w:rPr>
          <w:rFonts w:ascii="Times New Roman" w:hAnsi="Times New Roman" w:cs="Times New Roman"/>
          <w:color w:val="1D2129"/>
          <w:lang w:bidi="en-US"/>
        </w:rPr>
        <w:br/>
        <w:t>ОГРН: 1070721006025</w:t>
      </w:r>
    </w:p>
    <w:p w:rsidR="00541477" w:rsidRPr="002C030A" w:rsidRDefault="00541477" w:rsidP="00541477">
      <w:pPr>
        <w:pStyle w:val="a3"/>
        <w:ind w:left="1418"/>
        <w:jc w:val="center"/>
        <w:rPr>
          <w:rFonts w:ascii="Times New Roman" w:hAnsi="Times New Roman" w:cs="Times New Roman"/>
          <w:color w:val="1D2129"/>
          <w:sz w:val="8"/>
          <w:lang w:bidi="en-US"/>
        </w:rPr>
      </w:pPr>
    </w:p>
    <w:p w:rsidR="00541477" w:rsidRDefault="00541477" w:rsidP="00541477">
      <w:pPr>
        <w:pStyle w:val="a3"/>
        <w:ind w:left="1418"/>
        <w:jc w:val="both"/>
        <w:rPr>
          <w:rFonts w:ascii="Times New Roman" w:hAnsi="Times New Roman" w:cs="Times New Roman"/>
          <w:color w:val="1D2129"/>
          <w:lang w:bidi="en-US"/>
        </w:rPr>
      </w:pPr>
      <w:proofErr w:type="spellStart"/>
      <w:r w:rsidRPr="00A35393">
        <w:rPr>
          <w:rFonts w:ascii="Times New Roman" w:hAnsi="Times New Roman" w:cs="Times New Roman"/>
          <w:color w:val="1D2129"/>
          <w:lang w:bidi="en-US"/>
        </w:rPr>
        <w:t>Рег</w:t>
      </w:r>
      <w:proofErr w:type="spellEnd"/>
      <w:r w:rsidRPr="00A35393">
        <w:rPr>
          <w:rFonts w:ascii="Times New Roman" w:hAnsi="Times New Roman" w:cs="Times New Roman"/>
          <w:color w:val="1D2129"/>
          <w:lang w:bidi="en-US"/>
        </w:rPr>
        <w:t>. номер лицензии Министерства просвещения, науки и по делам молодежи Кабардино-Балкарской Республики</w:t>
      </w:r>
      <w:r w:rsidRPr="008A4FF1">
        <w:rPr>
          <w:rFonts w:ascii="Times New Roman" w:eastAsia="Times New Roman" w:hAnsi="Times New Roman" w:cs="Times New Roman"/>
          <w:color w:val="000000"/>
          <w:sz w:val="24"/>
          <w:szCs w:val="24"/>
          <w:lang w:eastAsia="ru-RU"/>
        </w:rPr>
        <w:t xml:space="preserve"> </w:t>
      </w:r>
      <w:r w:rsidRPr="008A4FF1">
        <w:rPr>
          <w:rFonts w:ascii="Times New Roman" w:hAnsi="Times New Roman" w:cs="Times New Roman"/>
          <w:color w:val="1D2129"/>
          <w:lang w:bidi="en-US"/>
        </w:rPr>
        <w:t xml:space="preserve">Лицензия №: 2133 </w:t>
      </w:r>
      <w:r>
        <w:rPr>
          <w:rFonts w:ascii="Times New Roman" w:hAnsi="Times New Roman" w:cs="Times New Roman"/>
          <w:color w:val="1D2129"/>
          <w:lang w:bidi="en-US"/>
        </w:rPr>
        <w:t>от 27 июня 2017 г</w:t>
      </w:r>
      <w:r w:rsidRPr="00A35393">
        <w:rPr>
          <w:rFonts w:ascii="Times New Roman" w:hAnsi="Times New Roman" w:cs="Times New Roman"/>
          <w:color w:val="1D2129"/>
          <w:lang w:bidi="en-US"/>
        </w:rPr>
        <w:t>.</w:t>
      </w:r>
    </w:p>
    <w:p w:rsidR="00541477" w:rsidRPr="002C030A" w:rsidRDefault="00541477" w:rsidP="00541477">
      <w:pPr>
        <w:pStyle w:val="a3"/>
        <w:ind w:left="1418"/>
        <w:jc w:val="center"/>
        <w:rPr>
          <w:rFonts w:ascii="Times New Roman" w:hAnsi="Times New Roman" w:cs="Times New Roman"/>
          <w:color w:val="1D2129"/>
          <w:sz w:val="8"/>
          <w:lang w:bidi="en-US"/>
        </w:rPr>
      </w:pPr>
    </w:p>
    <w:p w:rsidR="00541477" w:rsidRPr="008A4FF1" w:rsidRDefault="00541477" w:rsidP="00541477">
      <w:pPr>
        <w:pStyle w:val="a3"/>
        <w:ind w:left="1418"/>
        <w:jc w:val="center"/>
        <w:rPr>
          <w:rFonts w:ascii="Times New Roman" w:hAnsi="Times New Roman" w:cs="Times New Roman"/>
        </w:rPr>
      </w:pPr>
      <w:r w:rsidRPr="00A35393">
        <w:rPr>
          <w:rFonts w:ascii="Times New Roman" w:hAnsi="Times New Roman" w:cs="Times New Roman"/>
          <w:color w:val="1D2129"/>
          <w:lang w:bidi="en-US"/>
        </w:rPr>
        <w:t>3600</w:t>
      </w:r>
      <w:r w:rsidRPr="008A4FF1">
        <w:rPr>
          <w:rFonts w:ascii="Times New Roman" w:hAnsi="Times New Roman" w:cs="Times New Roman"/>
          <w:color w:val="1D2129"/>
          <w:lang w:bidi="en-US"/>
        </w:rPr>
        <w:t>19</w:t>
      </w:r>
      <w:r w:rsidRPr="00A35393">
        <w:rPr>
          <w:rFonts w:ascii="Times New Roman" w:hAnsi="Times New Roman" w:cs="Times New Roman"/>
          <w:color w:val="1D2129"/>
          <w:lang w:bidi="en-US"/>
        </w:rPr>
        <w:t xml:space="preserve">, Кабардино-Балкарская Республика, </w:t>
      </w:r>
      <w:proofErr w:type="gramStart"/>
      <w:r w:rsidRPr="00A35393">
        <w:rPr>
          <w:rFonts w:ascii="Times New Roman" w:hAnsi="Times New Roman" w:cs="Times New Roman"/>
          <w:color w:val="1D2129"/>
          <w:lang w:bidi="en-US"/>
        </w:rPr>
        <w:t>г</w:t>
      </w:r>
      <w:proofErr w:type="gramEnd"/>
      <w:r w:rsidRPr="00A35393">
        <w:rPr>
          <w:rFonts w:ascii="Times New Roman" w:hAnsi="Times New Roman" w:cs="Times New Roman"/>
          <w:color w:val="1D2129"/>
          <w:lang w:bidi="en-US"/>
        </w:rPr>
        <w:t xml:space="preserve">. Нальчик, ул. </w:t>
      </w:r>
      <w:r>
        <w:rPr>
          <w:rFonts w:ascii="Times New Roman" w:hAnsi="Times New Roman" w:cs="Times New Roman"/>
          <w:color w:val="1D2129"/>
          <w:lang w:bidi="en-US"/>
        </w:rPr>
        <w:t>Кулиева,18</w:t>
      </w:r>
      <w:r w:rsidRPr="008A4FF1">
        <w:rPr>
          <w:rFonts w:ascii="Times New Roman" w:hAnsi="Times New Roman" w:cs="Times New Roman"/>
          <w:color w:val="1D2129"/>
          <w:lang w:bidi="en-US"/>
        </w:rPr>
        <w:br/>
      </w:r>
      <w:r w:rsidRPr="00A35393">
        <w:rPr>
          <w:rFonts w:ascii="Times New Roman" w:hAnsi="Times New Roman" w:cs="Times New Roman"/>
          <w:color w:val="1D2129"/>
          <w:lang w:bidi="en-US"/>
        </w:rPr>
        <w:t>Телефон</w:t>
      </w:r>
      <w:r w:rsidRPr="008A4FF1">
        <w:rPr>
          <w:rFonts w:ascii="Times New Roman" w:hAnsi="Times New Roman" w:cs="Times New Roman"/>
          <w:color w:val="1D2129"/>
          <w:lang w:bidi="en-US"/>
        </w:rPr>
        <w:t xml:space="preserve">: 8-960-426-11-11, </w:t>
      </w:r>
      <w:r w:rsidRPr="00A35393">
        <w:rPr>
          <w:rFonts w:ascii="Times New Roman" w:hAnsi="Times New Roman" w:cs="Times New Roman"/>
          <w:color w:val="1D2129"/>
          <w:lang w:val="en-US" w:bidi="en-US"/>
        </w:rPr>
        <w:t>e</w:t>
      </w:r>
      <w:r w:rsidRPr="008A4FF1">
        <w:rPr>
          <w:rFonts w:ascii="Times New Roman" w:hAnsi="Times New Roman" w:cs="Times New Roman"/>
          <w:color w:val="1D2129"/>
          <w:lang w:bidi="en-US"/>
        </w:rPr>
        <w:t>-</w:t>
      </w:r>
      <w:r w:rsidRPr="00A35393">
        <w:rPr>
          <w:rFonts w:ascii="Times New Roman" w:hAnsi="Times New Roman" w:cs="Times New Roman"/>
          <w:color w:val="1D2129"/>
          <w:lang w:val="en-US" w:bidi="en-US"/>
        </w:rPr>
        <w:t>mail</w:t>
      </w:r>
      <w:r w:rsidRPr="008A4FF1">
        <w:rPr>
          <w:rFonts w:ascii="Times New Roman" w:hAnsi="Times New Roman" w:cs="Times New Roman"/>
          <w:color w:val="1D2129"/>
          <w:lang w:bidi="en-US"/>
        </w:rPr>
        <w:t xml:space="preserve">: </w:t>
      </w:r>
      <w:proofErr w:type="spellStart"/>
      <w:r w:rsidRPr="008A4FF1">
        <w:rPr>
          <w:rFonts w:ascii="Times New Roman" w:hAnsi="Times New Roman" w:cs="Times New Roman"/>
          <w:color w:val="1D2129"/>
          <w:lang w:val="en-US" w:bidi="en-US"/>
        </w:rPr>
        <w:t>lingvist</w:t>
      </w:r>
      <w:proofErr w:type="spellEnd"/>
      <w:r w:rsidRPr="008A4FF1">
        <w:rPr>
          <w:rFonts w:ascii="Times New Roman" w:hAnsi="Times New Roman" w:cs="Times New Roman"/>
          <w:color w:val="1D2129"/>
          <w:lang w:bidi="en-US"/>
        </w:rPr>
        <w:t>0707@</w:t>
      </w:r>
      <w:proofErr w:type="spellStart"/>
      <w:r w:rsidRPr="008A4FF1">
        <w:rPr>
          <w:rFonts w:ascii="Times New Roman" w:hAnsi="Times New Roman" w:cs="Times New Roman"/>
          <w:color w:val="1D2129"/>
          <w:lang w:val="en-US" w:bidi="en-US"/>
        </w:rPr>
        <w:t>gmail</w:t>
      </w:r>
      <w:proofErr w:type="spellEnd"/>
      <w:r w:rsidRPr="008A4FF1">
        <w:rPr>
          <w:rFonts w:ascii="Times New Roman" w:hAnsi="Times New Roman" w:cs="Times New Roman"/>
          <w:color w:val="1D2129"/>
          <w:lang w:bidi="en-US"/>
        </w:rPr>
        <w:t>.</w:t>
      </w:r>
      <w:r w:rsidRPr="008A4FF1">
        <w:rPr>
          <w:rFonts w:ascii="Times New Roman" w:hAnsi="Times New Roman" w:cs="Times New Roman"/>
          <w:color w:val="1D2129"/>
          <w:lang w:val="en-US" w:bidi="en-US"/>
        </w:rPr>
        <w:t>com</w:t>
      </w:r>
    </w:p>
    <w:p w:rsidR="00431BE3" w:rsidRDefault="00E06836" w:rsidP="00D03C9C">
      <w:pPr>
        <w:ind w:left="1418"/>
        <w:jc w:val="center"/>
      </w:pPr>
      <w:r>
        <w:rPr>
          <w:noProof/>
          <w:lang w:eastAsia="ru-RU"/>
        </w:rPr>
        <w:drawing>
          <wp:inline distT="0" distB="0" distL="0" distR="0">
            <wp:extent cx="5362611" cy="50024"/>
            <wp:effectExtent l="0" t="0" r="0" b="7620"/>
            <wp:docPr id="3" name="Рисунок 3" descr="C:\Program Files (x86)\Microsoft Office\MEDIA\OFFICE14\Lines\BD2130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 (x86)\Microsoft Office\MEDIA\OFFICE14\Lines\BD21305_.gif"/>
                    <pic:cNvPicPr>
                      <a:picLocks noChangeAspect="1" noChangeArrowheads="1"/>
                    </pic:cNvPicPr>
                  </pic:nvPicPr>
                  <pic:blipFill>
                    <a:blip r:embed="rId8" cstate="print">
                      <a:duotone>
                        <a:prstClr val="black"/>
                        <a:srgbClr val="3D9799">
                          <a:tint val="45000"/>
                          <a:satMod val="400000"/>
                        </a:srgb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2660" cy="51704"/>
                    </a:xfrm>
                    <a:prstGeom prst="rect">
                      <a:avLst/>
                    </a:prstGeom>
                    <a:solidFill>
                      <a:schemeClr val="accent1"/>
                    </a:solidFill>
                    <a:ln>
                      <a:noFill/>
                    </a:ln>
                  </pic:spPr>
                </pic:pic>
              </a:graphicData>
            </a:graphic>
          </wp:inline>
        </w:drawing>
      </w:r>
    </w:p>
    <w:p w:rsidR="006E7CA2" w:rsidRDefault="00DE584F" w:rsidP="00C9147E">
      <w:pPr>
        <w:jc w:val="right"/>
        <w:rPr>
          <w:rFonts w:ascii="Times New Roman" w:hAnsi="Times New Roman" w:cs="Times New Roman"/>
          <w:sz w:val="28"/>
          <w:szCs w:val="28"/>
        </w:rPr>
      </w:pPr>
      <w:r>
        <w:rPr>
          <w:rFonts w:ascii="Times New Roman" w:hAnsi="Times New Roman" w:cs="Times New Roman"/>
          <w:sz w:val="28"/>
          <w:szCs w:val="28"/>
        </w:rPr>
        <w:t>«УТВЕРЖДЕНО</w:t>
      </w:r>
      <w:r w:rsidR="0086144C" w:rsidRPr="00C9147E">
        <w:rPr>
          <w:rFonts w:ascii="Times New Roman" w:hAnsi="Times New Roman" w:cs="Times New Roman"/>
          <w:sz w:val="28"/>
          <w:szCs w:val="28"/>
        </w:rPr>
        <w:t>»</w:t>
      </w:r>
      <w:r w:rsidR="0086144C" w:rsidRPr="00C9147E">
        <w:rPr>
          <w:rFonts w:ascii="Times New Roman" w:hAnsi="Times New Roman" w:cs="Times New Roman"/>
          <w:sz w:val="28"/>
          <w:szCs w:val="28"/>
        </w:rPr>
        <w:br/>
      </w:r>
      <w:r w:rsidRPr="00650ADF">
        <w:rPr>
          <w:rFonts w:ascii="Times New Roman" w:hAnsi="Times New Roman" w:cs="Times New Roman"/>
          <w:sz w:val="24"/>
          <w:szCs w:val="24"/>
        </w:rPr>
        <w:t>Приказ от</w:t>
      </w:r>
      <w:r w:rsidR="00083216" w:rsidRPr="00650ADF">
        <w:rPr>
          <w:rFonts w:ascii="Times New Roman" w:hAnsi="Times New Roman" w:cs="Times New Roman"/>
          <w:sz w:val="24"/>
          <w:szCs w:val="24"/>
        </w:rPr>
        <w:t>______________ №______</w:t>
      </w:r>
      <w:r>
        <w:rPr>
          <w:rFonts w:ascii="Times New Roman" w:hAnsi="Times New Roman" w:cs="Times New Roman"/>
          <w:sz w:val="28"/>
          <w:szCs w:val="28"/>
        </w:rPr>
        <w:t xml:space="preserve"> </w:t>
      </w:r>
      <w:r w:rsidR="00C9147E" w:rsidRPr="00C9147E">
        <w:rPr>
          <w:rFonts w:ascii="Times New Roman" w:hAnsi="Times New Roman" w:cs="Times New Roman"/>
          <w:sz w:val="28"/>
          <w:szCs w:val="28"/>
        </w:rPr>
        <w:br/>
      </w:r>
      <w:r w:rsidR="00285B13">
        <w:rPr>
          <w:rFonts w:ascii="Times New Roman" w:hAnsi="Times New Roman" w:cs="Times New Roman"/>
          <w:sz w:val="24"/>
          <w:szCs w:val="24"/>
        </w:rPr>
        <w:t>ООО «Английский для всех»</w:t>
      </w:r>
      <w:r w:rsidR="00285B13">
        <w:rPr>
          <w:rFonts w:ascii="Times New Roman" w:hAnsi="Times New Roman" w:cs="Times New Roman"/>
          <w:sz w:val="28"/>
          <w:szCs w:val="28"/>
        </w:rPr>
        <w:t xml:space="preserve"> </w:t>
      </w:r>
      <w:r w:rsidR="00650ADF">
        <w:rPr>
          <w:rFonts w:ascii="Times New Roman" w:hAnsi="Times New Roman" w:cs="Times New Roman"/>
          <w:sz w:val="28"/>
          <w:szCs w:val="28"/>
        </w:rPr>
        <w:t xml:space="preserve">/ </w:t>
      </w:r>
      <w:r w:rsidR="006E7CA2">
        <w:rPr>
          <w:rFonts w:ascii="Times New Roman" w:hAnsi="Times New Roman" w:cs="Times New Roman"/>
          <w:sz w:val="28"/>
          <w:szCs w:val="28"/>
        </w:rPr>
        <w:t>_</w:t>
      </w:r>
      <w:r w:rsidR="00C9147E" w:rsidRPr="00C9147E">
        <w:rPr>
          <w:rFonts w:ascii="Times New Roman" w:hAnsi="Times New Roman" w:cs="Times New Roman"/>
          <w:sz w:val="28"/>
          <w:szCs w:val="28"/>
        </w:rPr>
        <w:t>____________</w:t>
      </w:r>
      <w:r w:rsidR="00650ADF">
        <w:rPr>
          <w:rFonts w:ascii="Times New Roman" w:hAnsi="Times New Roman" w:cs="Times New Roman"/>
          <w:sz w:val="28"/>
          <w:szCs w:val="28"/>
        </w:rPr>
        <w:t xml:space="preserve"> /</w:t>
      </w:r>
    </w:p>
    <w:p w:rsidR="006E7CA2" w:rsidRDefault="006E7CA2" w:rsidP="006E7CA2">
      <w:pPr>
        <w:tabs>
          <w:tab w:val="left" w:pos="6465"/>
        </w:tabs>
        <w:rPr>
          <w:rFonts w:ascii="Times New Roman" w:hAnsi="Times New Roman" w:cs="Times New Roman"/>
          <w:sz w:val="28"/>
          <w:szCs w:val="28"/>
        </w:rPr>
      </w:pPr>
      <w:r>
        <w:rPr>
          <w:rFonts w:ascii="Times New Roman" w:hAnsi="Times New Roman" w:cs="Times New Roman"/>
          <w:sz w:val="28"/>
          <w:szCs w:val="28"/>
        </w:rPr>
        <w:tab/>
      </w:r>
      <w:r w:rsidR="001D4E64">
        <w:rPr>
          <w:rFonts w:ascii="Times New Roman" w:hAnsi="Times New Roman" w:cs="Times New Roman"/>
          <w:sz w:val="28"/>
          <w:szCs w:val="28"/>
        </w:rPr>
        <w:tab/>
      </w:r>
      <w:r>
        <w:rPr>
          <w:rFonts w:ascii="Times New Roman" w:hAnsi="Times New Roman" w:cs="Times New Roman"/>
          <w:sz w:val="28"/>
          <w:szCs w:val="28"/>
        </w:rPr>
        <w:t>М.П.</w:t>
      </w:r>
    </w:p>
    <w:p w:rsidR="00997024" w:rsidRDefault="00997024" w:rsidP="00DE584F">
      <w:pPr>
        <w:spacing w:after="0" w:line="240" w:lineRule="auto"/>
        <w:ind w:left="284" w:firstLine="284"/>
        <w:jc w:val="center"/>
        <w:rPr>
          <w:rFonts w:ascii="Times New Roman" w:eastAsia="Calibri" w:hAnsi="Times New Roman" w:cs="Times New Roman"/>
          <w:b/>
          <w:sz w:val="24"/>
          <w:szCs w:val="24"/>
        </w:rPr>
      </w:pPr>
    </w:p>
    <w:p w:rsidR="00DE584F" w:rsidRPr="00DE584F" w:rsidRDefault="00DE584F" w:rsidP="00DE584F">
      <w:pPr>
        <w:spacing w:after="0" w:line="240" w:lineRule="auto"/>
        <w:ind w:left="284" w:firstLine="284"/>
        <w:jc w:val="center"/>
        <w:rPr>
          <w:rFonts w:ascii="Times New Roman" w:eastAsia="Calibri" w:hAnsi="Times New Roman" w:cs="Times New Roman"/>
          <w:b/>
          <w:sz w:val="24"/>
          <w:szCs w:val="24"/>
        </w:rPr>
      </w:pPr>
      <w:r w:rsidRPr="00DE584F">
        <w:rPr>
          <w:rFonts w:ascii="Times New Roman" w:eastAsia="Calibri" w:hAnsi="Times New Roman" w:cs="Times New Roman"/>
          <w:b/>
          <w:sz w:val="24"/>
          <w:szCs w:val="24"/>
        </w:rPr>
        <w:t>ПОЛОЖЕНИЕ</w:t>
      </w:r>
    </w:p>
    <w:p w:rsidR="00DE584F" w:rsidRPr="00DE584F" w:rsidRDefault="00DE584F" w:rsidP="00DE584F">
      <w:pPr>
        <w:spacing w:after="0"/>
        <w:ind w:firstLine="284"/>
        <w:jc w:val="center"/>
        <w:rPr>
          <w:rFonts w:ascii="Times New Roman" w:eastAsia="Calibri" w:hAnsi="Times New Roman" w:cs="Times New Roman"/>
          <w:b/>
        </w:rPr>
      </w:pPr>
      <w:r>
        <w:rPr>
          <w:rFonts w:ascii="Times New Roman" w:eastAsia="Calibri" w:hAnsi="Times New Roman" w:cs="Times New Roman"/>
          <w:b/>
        </w:rPr>
        <w:t xml:space="preserve">О </w:t>
      </w:r>
      <w:r w:rsidRPr="00DE584F">
        <w:rPr>
          <w:rFonts w:ascii="Times New Roman" w:eastAsia="Calibri" w:hAnsi="Times New Roman" w:cs="Times New Roman"/>
          <w:b/>
        </w:rPr>
        <w:t>ПОРЯДК</w:t>
      </w:r>
      <w:r w:rsidR="00650ADF">
        <w:rPr>
          <w:rFonts w:ascii="Times New Roman" w:eastAsia="Calibri" w:hAnsi="Times New Roman" w:cs="Times New Roman"/>
          <w:b/>
        </w:rPr>
        <w:t>Е</w:t>
      </w:r>
      <w:r w:rsidRPr="00DE584F">
        <w:rPr>
          <w:rFonts w:ascii="Times New Roman" w:eastAsia="Calibri" w:hAnsi="Times New Roman" w:cs="Times New Roman"/>
          <w:b/>
        </w:rPr>
        <w:t xml:space="preserve"> ОФОРМЛЕНИЯ ВОЗНИКНОВЕНИЯ, ПРИОСТАНОВЛЕНИЯ И ПРЕКРАЩЕНИЯ ОТНОШЕНИЙ</w:t>
      </w:r>
    </w:p>
    <w:p w:rsidR="00DE584F" w:rsidRPr="00DE584F" w:rsidRDefault="00DE584F" w:rsidP="00DE584F">
      <w:pPr>
        <w:spacing w:after="0"/>
        <w:ind w:firstLine="284"/>
        <w:jc w:val="both"/>
        <w:rPr>
          <w:rFonts w:ascii="Times New Roman" w:eastAsia="Calibri" w:hAnsi="Times New Roman" w:cs="Times New Roman"/>
        </w:rPr>
      </w:pPr>
    </w:p>
    <w:p w:rsidR="00DE584F" w:rsidRPr="00DE584F" w:rsidRDefault="00DE584F" w:rsidP="00DE584F">
      <w:pPr>
        <w:spacing w:after="0"/>
        <w:ind w:firstLine="284"/>
        <w:jc w:val="both"/>
        <w:rPr>
          <w:rFonts w:ascii="Times New Roman" w:eastAsia="Calibri" w:hAnsi="Times New Roman" w:cs="Times New Roman"/>
        </w:rPr>
      </w:pPr>
      <w:r w:rsidRPr="00DE584F">
        <w:rPr>
          <w:rFonts w:ascii="Times New Roman" w:eastAsia="Calibri" w:hAnsi="Times New Roman" w:cs="Times New Roman"/>
        </w:rPr>
        <w:t xml:space="preserve">Настоящее Положение разработано на основании Федерального </w:t>
      </w:r>
      <w:hyperlink r:id="rId9" w:history="1">
        <w:r w:rsidRPr="00DE584F">
          <w:rPr>
            <w:rFonts w:ascii="Times New Roman" w:eastAsia="Calibri" w:hAnsi="Times New Roman" w:cs="Times New Roman"/>
          </w:rPr>
          <w:t>закона</w:t>
        </w:r>
      </w:hyperlink>
      <w:r w:rsidRPr="00DE584F">
        <w:rPr>
          <w:rFonts w:ascii="Times New Roman" w:eastAsia="Calibri" w:hAnsi="Times New Roman" w:cs="Times New Roman"/>
        </w:rPr>
        <w:t xml:space="preserve"> от 29.12.2012 № 273-ФЗ «Об образовании в Российской Федерации».</w:t>
      </w:r>
    </w:p>
    <w:p w:rsidR="00DE584F" w:rsidRPr="00DE584F" w:rsidRDefault="00DE584F" w:rsidP="00DE584F">
      <w:pPr>
        <w:spacing w:after="0"/>
        <w:ind w:firstLine="284"/>
        <w:jc w:val="both"/>
        <w:rPr>
          <w:rFonts w:ascii="Times New Roman" w:eastAsia="Calibri" w:hAnsi="Times New Roman" w:cs="Times New Roman"/>
        </w:rPr>
      </w:pPr>
    </w:p>
    <w:p w:rsidR="00DE584F" w:rsidRPr="00DE584F" w:rsidRDefault="00DE584F" w:rsidP="00F82B85">
      <w:pPr>
        <w:numPr>
          <w:ilvl w:val="0"/>
          <w:numId w:val="12"/>
        </w:numPr>
        <w:spacing w:after="0" w:line="240" w:lineRule="auto"/>
        <w:ind w:left="0" w:firstLine="284"/>
        <w:jc w:val="both"/>
        <w:rPr>
          <w:rFonts w:ascii="Times New Roman" w:eastAsia="Calibri" w:hAnsi="Times New Roman" w:cs="Times New Roman"/>
        </w:rPr>
      </w:pPr>
      <w:r w:rsidRPr="00DE584F">
        <w:rPr>
          <w:rFonts w:ascii="Times New Roman" w:eastAsia="Calibri" w:hAnsi="Times New Roman" w:cs="Times New Roman"/>
        </w:rPr>
        <w:t xml:space="preserve">Исполнитель обязан до заключения договора возмездного оказания образовательных услуг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Информация предоставляется исполнителем в месте фактического осуществления образовательной деятельности. </w:t>
      </w:r>
    </w:p>
    <w:p w:rsidR="00DE584F" w:rsidRPr="00DE584F" w:rsidRDefault="00DE584F" w:rsidP="00F82B85">
      <w:pPr>
        <w:numPr>
          <w:ilvl w:val="0"/>
          <w:numId w:val="12"/>
        </w:numPr>
        <w:autoSpaceDE w:val="0"/>
        <w:autoSpaceDN w:val="0"/>
        <w:adjustRightInd w:val="0"/>
        <w:spacing w:after="0" w:line="240" w:lineRule="auto"/>
        <w:ind w:left="0" w:firstLine="284"/>
        <w:contextualSpacing/>
        <w:jc w:val="both"/>
        <w:rPr>
          <w:rFonts w:ascii="Times New Roman" w:eastAsia="Calibri" w:hAnsi="Times New Roman" w:cs="Times New Roman"/>
        </w:rPr>
      </w:pPr>
      <w:r w:rsidRPr="00DE584F">
        <w:rPr>
          <w:rFonts w:ascii="Times New Roman" w:eastAsia="Calibri" w:hAnsi="Times New Roman" w:cs="Times New Roman"/>
        </w:rPr>
        <w:t xml:space="preserve">В силу ч. 1 ст. 53 Федерального закона от 29.12.2012 № 273-ФЗ «Об образовании в Российской Федерации», </w:t>
      </w:r>
      <w:r w:rsidRPr="00DE584F">
        <w:rPr>
          <w:rFonts w:ascii="Times New Roman" w:eastAsia="Calibri" w:hAnsi="Times New Roman" w:cs="Times New Roman"/>
          <w:b/>
        </w:rPr>
        <w:t>основанием</w:t>
      </w:r>
      <w:r w:rsidRPr="00DE584F">
        <w:rPr>
          <w:rFonts w:ascii="Times New Roman" w:eastAsia="Calibri" w:hAnsi="Times New Roman" w:cs="Times New Roman"/>
        </w:rPr>
        <w:t xml:space="preserve"> возникновения образовательных отношений является </w:t>
      </w:r>
      <w:r w:rsidRPr="00DE584F">
        <w:rPr>
          <w:rFonts w:ascii="Times New Roman" w:eastAsia="Calibri" w:hAnsi="Times New Roman" w:cs="Times New Roman"/>
          <w:b/>
        </w:rPr>
        <w:t>договор возмездного оказания образовательных услуг</w:t>
      </w:r>
      <w:r w:rsidRPr="00DE584F">
        <w:rPr>
          <w:rFonts w:ascii="Times New Roman" w:eastAsia="Calibri" w:hAnsi="Times New Roman" w:cs="Times New Roman"/>
        </w:rPr>
        <w:t>.</w:t>
      </w:r>
    </w:p>
    <w:p w:rsidR="00DE584F" w:rsidRPr="00DE584F" w:rsidRDefault="00DE584F" w:rsidP="00F82B85">
      <w:pPr>
        <w:numPr>
          <w:ilvl w:val="0"/>
          <w:numId w:val="12"/>
        </w:numPr>
        <w:autoSpaceDE w:val="0"/>
        <w:autoSpaceDN w:val="0"/>
        <w:adjustRightInd w:val="0"/>
        <w:spacing w:after="0" w:line="240" w:lineRule="auto"/>
        <w:ind w:left="0" w:firstLine="284"/>
        <w:jc w:val="both"/>
        <w:rPr>
          <w:rFonts w:ascii="Times New Roman" w:eastAsia="Calibri" w:hAnsi="Times New Roman" w:cs="Times New Roman"/>
          <w:color w:val="000000"/>
          <w:lang w:eastAsia="ru-RU"/>
        </w:rPr>
      </w:pPr>
      <w:r w:rsidRPr="00DE584F">
        <w:rPr>
          <w:rFonts w:ascii="Times New Roman" w:eastAsia="Calibri" w:hAnsi="Times New Roman" w:cs="Times New Roman"/>
          <w:color w:val="000000"/>
          <w:lang w:eastAsia="ru-RU"/>
        </w:rPr>
        <w:t xml:space="preserve">Договор заключается в простой письменной форме и содержит следующие сведения: </w:t>
      </w:r>
    </w:p>
    <w:p w:rsidR="00DE584F" w:rsidRPr="00DE584F" w:rsidRDefault="00DE584F" w:rsidP="00F82B85">
      <w:pPr>
        <w:autoSpaceDE w:val="0"/>
        <w:autoSpaceDN w:val="0"/>
        <w:adjustRightInd w:val="0"/>
        <w:spacing w:after="0"/>
        <w:ind w:firstLine="284"/>
        <w:jc w:val="both"/>
        <w:rPr>
          <w:rFonts w:ascii="Times New Roman" w:eastAsia="Calibri" w:hAnsi="Times New Roman" w:cs="Times New Roman"/>
          <w:color w:val="000000"/>
          <w:lang w:eastAsia="ru-RU"/>
        </w:rPr>
      </w:pPr>
      <w:r w:rsidRPr="00DE584F">
        <w:rPr>
          <w:rFonts w:ascii="Times New Roman" w:eastAsia="Calibri" w:hAnsi="Times New Roman" w:cs="Times New Roman"/>
          <w:color w:val="000000"/>
          <w:lang w:eastAsia="ru-RU"/>
        </w:rPr>
        <w:t xml:space="preserve">- данные Исполнителя (ИНН, ОГРН, место нахождения, иные сведения); </w:t>
      </w:r>
    </w:p>
    <w:p w:rsidR="00DE584F" w:rsidRPr="00DE584F" w:rsidRDefault="00DE584F" w:rsidP="00A01BCE">
      <w:pPr>
        <w:autoSpaceDE w:val="0"/>
        <w:autoSpaceDN w:val="0"/>
        <w:adjustRightInd w:val="0"/>
        <w:spacing w:after="0"/>
        <w:ind w:firstLine="284"/>
        <w:jc w:val="both"/>
        <w:rPr>
          <w:rFonts w:ascii="Times New Roman" w:eastAsia="Calibri" w:hAnsi="Times New Roman" w:cs="Times New Roman"/>
          <w:color w:val="000000"/>
          <w:lang w:eastAsia="ru-RU"/>
        </w:rPr>
      </w:pPr>
      <w:r w:rsidRPr="00DE584F">
        <w:rPr>
          <w:rFonts w:ascii="Times New Roman" w:eastAsia="Calibri" w:hAnsi="Times New Roman" w:cs="Times New Roman"/>
          <w:color w:val="000000"/>
          <w:lang w:eastAsia="ru-RU"/>
        </w:rPr>
        <w:t>- сведения о лицензии на осуществление образовательной деятельности (наименование лицензирующего органа, номер и дата регистрации лицензии);</w:t>
      </w:r>
    </w:p>
    <w:p w:rsidR="00DE584F" w:rsidRPr="00DE584F" w:rsidRDefault="00DE584F" w:rsidP="00A01BCE">
      <w:pPr>
        <w:autoSpaceDE w:val="0"/>
        <w:autoSpaceDN w:val="0"/>
        <w:adjustRightInd w:val="0"/>
        <w:spacing w:after="0"/>
        <w:ind w:firstLine="284"/>
        <w:jc w:val="both"/>
        <w:rPr>
          <w:rFonts w:ascii="Times New Roman" w:eastAsia="Calibri" w:hAnsi="Times New Roman" w:cs="Times New Roman"/>
          <w:color w:val="000000"/>
          <w:lang w:eastAsia="ru-RU"/>
        </w:rPr>
      </w:pPr>
      <w:r w:rsidRPr="00DE584F">
        <w:rPr>
          <w:rFonts w:ascii="Times New Roman" w:eastAsia="Calibri" w:hAnsi="Times New Roman" w:cs="Times New Roman"/>
          <w:color w:val="000000"/>
          <w:lang w:eastAsia="ru-RU"/>
        </w:rPr>
        <w:t>- данные Заказчика (Ф.И.О., паспортные данные, адрес, телефон, иные сведения)</w:t>
      </w:r>
    </w:p>
    <w:p w:rsidR="00DE584F" w:rsidRPr="00DE584F" w:rsidRDefault="00DE584F" w:rsidP="00A01BCE">
      <w:pPr>
        <w:autoSpaceDE w:val="0"/>
        <w:autoSpaceDN w:val="0"/>
        <w:adjustRightInd w:val="0"/>
        <w:spacing w:after="0"/>
        <w:ind w:firstLine="284"/>
        <w:jc w:val="both"/>
        <w:rPr>
          <w:rFonts w:ascii="Times New Roman" w:eastAsia="Calibri" w:hAnsi="Times New Roman" w:cs="Times New Roman"/>
          <w:color w:val="000000"/>
          <w:lang w:eastAsia="ru-RU"/>
        </w:rPr>
      </w:pPr>
      <w:r w:rsidRPr="00DE584F">
        <w:rPr>
          <w:rFonts w:ascii="Times New Roman" w:eastAsia="Calibri" w:hAnsi="Times New Roman" w:cs="Times New Roman"/>
          <w:color w:val="000000"/>
          <w:lang w:eastAsia="ru-RU"/>
        </w:rPr>
        <w:t xml:space="preserve">- данные представителя Исполнителя, Заказчика, реквизиты документа, удостоверяющего полномочия представителя; </w:t>
      </w:r>
    </w:p>
    <w:p w:rsidR="00DE584F" w:rsidRPr="00DE584F" w:rsidRDefault="00DE584F" w:rsidP="00A01BCE">
      <w:pPr>
        <w:autoSpaceDE w:val="0"/>
        <w:autoSpaceDN w:val="0"/>
        <w:adjustRightInd w:val="0"/>
        <w:spacing w:after="0"/>
        <w:ind w:firstLine="284"/>
        <w:jc w:val="both"/>
        <w:rPr>
          <w:rFonts w:ascii="Times New Roman" w:eastAsia="Calibri" w:hAnsi="Times New Roman" w:cs="Times New Roman"/>
          <w:color w:val="000000"/>
          <w:lang w:eastAsia="ru-RU"/>
        </w:rPr>
      </w:pPr>
      <w:r w:rsidRPr="00DE584F">
        <w:rPr>
          <w:rFonts w:ascii="Times New Roman" w:eastAsia="Calibri" w:hAnsi="Times New Roman" w:cs="Times New Roman"/>
          <w:color w:val="000000"/>
          <w:lang w:eastAsia="ru-RU"/>
        </w:rPr>
        <w:t>- данные Слушателя (указывается в случае оказания образовательных услуг в пользу слушателя, не являющегося заказчиком по договору) (Ф.И.О., дата рождения, иные сведения);</w:t>
      </w:r>
    </w:p>
    <w:p w:rsidR="00DE584F" w:rsidRPr="00DE584F" w:rsidRDefault="00DE584F" w:rsidP="00A01BCE">
      <w:pPr>
        <w:autoSpaceDE w:val="0"/>
        <w:autoSpaceDN w:val="0"/>
        <w:adjustRightInd w:val="0"/>
        <w:spacing w:after="0"/>
        <w:ind w:firstLine="284"/>
        <w:jc w:val="both"/>
        <w:rPr>
          <w:rFonts w:ascii="Times New Roman" w:eastAsia="Calibri" w:hAnsi="Times New Roman" w:cs="Times New Roman"/>
          <w:color w:val="000000"/>
          <w:lang w:eastAsia="ru-RU"/>
        </w:rPr>
      </w:pPr>
      <w:r w:rsidRPr="00DE584F">
        <w:rPr>
          <w:rFonts w:ascii="Times New Roman" w:eastAsia="Calibri" w:hAnsi="Times New Roman" w:cs="Times New Roman"/>
          <w:color w:val="000000"/>
          <w:lang w:eastAsia="ru-RU"/>
        </w:rPr>
        <w:t>- вид образовательной программы, форма обучения, сроки освоения образовательной программы, продолжительность обучения;</w:t>
      </w:r>
    </w:p>
    <w:p w:rsidR="00DE584F" w:rsidRPr="00DE584F" w:rsidRDefault="00DE584F" w:rsidP="00A01BCE">
      <w:pPr>
        <w:autoSpaceDE w:val="0"/>
        <w:autoSpaceDN w:val="0"/>
        <w:adjustRightInd w:val="0"/>
        <w:spacing w:after="0"/>
        <w:ind w:firstLine="284"/>
        <w:jc w:val="both"/>
        <w:rPr>
          <w:rFonts w:ascii="Times New Roman" w:eastAsia="Calibri" w:hAnsi="Times New Roman" w:cs="Times New Roman"/>
          <w:color w:val="000000"/>
          <w:lang w:eastAsia="ru-RU"/>
        </w:rPr>
      </w:pPr>
      <w:r w:rsidRPr="00DE584F">
        <w:rPr>
          <w:rFonts w:ascii="Times New Roman" w:eastAsia="Calibri" w:hAnsi="Times New Roman" w:cs="Times New Roman"/>
          <w:color w:val="000000"/>
          <w:lang w:eastAsia="ru-RU"/>
        </w:rPr>
        <w:t xml:space="preserve">- полная стоимость образовательных услуг, порядок оплаты; </w:t>
      </w:r>
    </w:p>
    <w:p w:rsidR="00DE584F" w:rsidRPr="00DE584F" w:rsidRDefault="00DE584F" w:rsidP="00A01BCE">
      <w:pPr>
        <w:autoSpaceDE w:val="0"/>
        <w:autoSpaceDN w:val="0"/>
        <w:adjustRightInd w:val="0"/>
        <w:spacing w:after="0"/>
        <w:ind w:firstLine="284"/>
        <w:jc w:val="both"/>
        <w:rPr>
          <w:rFonts w:ascii="Times New Roman" w:eastAsia="Calibri" w:hAnsi="Times New Roman" w:cs="Times New Roman"/>
          <w:color w:val="000000"/>
          <w:lang w:eastAsia="ru-RU"/>
        </w:rPr>
      </w:pPr>
      <w:r w:rsidRPr="00DE584F">
        <w:rPr>
          <w:rFonts w:ascii="Times New Roman" w:eastAsia="Calibri" w:hAnsi="Times New Roman" w:cs="Times New Roman"/>
          <w:color w:val="000000"/>
          <w:lang w:eastAsia="ru-RU"/>
        </w:rPr>
        <w:t>- права, обязанности и ответственность исполнителя, заказчика, слушателя;</w:t>
      </w:r>
    </w:p>
    <w:p w:rsidR="00DE584F" w:rsidRPr="00DE584F" w:rsidRDefault="00DE584F" w:rsidP="00A01BCE">
      <w:pPr>
        <w:autoSpaceDE w:val="0"/>
        <w:autoSpaceDN w:val="0"/>
        <w:adjustRightInd w:val="0"/>
        <w:spacing w:after="0"/>
        <w:ind w:firstLine="284"/>
        <w:jc w:val="both"/>
        <w:rPr>
          <w:rFonts w:ascii="Times New Roman" w:eastAsia="Calibri" w:hAnsi="Times New Roman" w:cs="Times New Roman"/>
          <w:color w:val="000000"/>
          <w:lang w:eastAsia="ru-RU"/>
        </w:rPr>
      </w:pPr>
      <w:r w:rsidRPr="00DE584F">
        <w:rPr>
          <w:rFonts w:ascii="Times New Roman" w:eastAsia="Calibri" w:hAnsi="Times New Roman" w:cs="Times New Roman"/>
          <w:color w:val="000000"/>
          <w:lang w:eastAsia="ru-RU"/>
        </w:rPr>
        <w:t xml:space="preserve">- порядок расторжения договора; </w:t>
      </w:r>
    </w:p>
    <w:p w:rsidR="00DE584F" w:rsidRPr="00DE584F" w:rsidRDefault="00DE584F" w:rsidP="00A01BCE">
      <w:pPr>
        <w:autoSpaceDE w:val="0"/>
        <w:autoSpaceDN w:val="0"/>
        <w:adjustRightInd w:val="0"/>
        <w:spacing w:after="0"/>
        <w:ind w:firstLine="284"/>
        <w:jc w:val="both"/>
        <w:rPr>
          <w:rFonts w:ascii="Times New Roman" w:eastAsia="Calibri" w:hAnsi="Times New Roman" w:cs="Times New Roman"/>
          <w:color w:val="000000"/>
          <w:lang w:eastAsia="ru-RU"/>
        </w:rPr>
      </w:pPr>
      <w:r w:rsidRPr="00DE584F">
        <w:rPr>
          <w:rFonts w:ascii="Times New Roman" w:eastAsia="Calibri" w:hAnsi="Times New Roman" w:cs="Times New Roman"/>
          <w:color w:val="000000"/>
          <w:lang w:eastAsia="ru-RU"/>
        </w:rPr>
        <w:t>- другие необходимые сведения, связанные со спецификой оказываемых образовательных услуг.</w:t>
      </w:r>
    </w:p>
    <w:p w:rsidR="00DE584F" w:rsidRPr="00DE584F" w:rsidRDefault="00DE584F" w:rsidP="00A01BCE">
      <w:pPr>
        <w:numPr>
          <w:ilvl w:val="0"/>
          <w:numId w:val="12"/>
        </w:numPr>
        <w:spacing w:after="0" w:line="240" w:lineRule="auto"/>
        <w:ind w:left="0" w:firstLine="284"/>
        <w:jc w:val="both"/>
        <w:rPr>
          <w:rFonts w:ascii="Times New Roman" w:eastAsia="Calibri" w:hAnsi="Times New Roman" w:cs="Times New Roman"/>
        </w:rPr>
      </w:pPr>
      <w:r w:rsidRPr="00DE584F">
        <w:rPr>
          <w:rFonts w:ascii="Times New Roman" w:eastAsia="Calibri" w:hAnsi="Times New Roman" w:cs="Times New Roman"/>
        </w:rPr>
        <w:t>Договор может быть досрочно прекращен по соглашению Сторон либо по требованию одной из Сторон в порядке и по основаниям, предусмотренным действующим законодательством Российской Федерации.</w:t>
      </w:r>
    </w:p>
    <w:p w:rsidR="00DE584F" w:rsidRPr="00DE584F" w:rsidRDefault="00DE584F" w:rsidP="00A01BCE">
      <w:pPr>
        <w:numPr>
          <w:ilvl w:val="0"/>
          <w:numId w:val="12"/>
        </w:numPr>
        <w:spacing w:after="0" w:line="240" w:lineRule="auto"/>
        <w:ind w:left="0" w:firstLine="284"/>
        <w:jc w:val="both"/>
        <w:rPr>
          <w:rFonts w:ascii="Times New Roman" w:eastAsia="Calibri" w:hAnsi="Times New Roman" w:cs="Times New Roman"/>
        </w:rPr>
      </w:pPr>
      <w:r w:rsidRPr="00DE584F">
        <w:rPr>
          <w:rFonts w:ascii="Times New Roman" w:eastAsia="Calibri" w:hAnsi="Times New Roman" w:cs="Times New Roman"/>
        </w:rPr>
        <w:lastRenderedPageBreak/>
        <w:t>Исполнитель имеет право на расторжение Договора в одностороннем порядке в случаях:</w:t>
      </w:r>
    </w:p>
    <w:p w:rsidR="00DE584F" w:rsidRPr="00DE584F" w:rsidRDefault="00DE584F" w:rsidP="00A01BCE">
      <w:pPr>
        <w:spacing w:after="0"/>
        <w:ind w:firstLine="284"/>
        <w:jc w:val="both"/>
        <w:rPr>
          <w:rFonts w:ascii="Times New Roman" w:eastAsia="Calibri" w:hAnsi="Times New Roman" w:cs="Times New Roman"/>
        </w:rPr>
      </w:pPr>
      <w:r w:rsidRPr="00DE584F">
        <w:rPr>
          <w:rFonts w:ascii="Times New Roman" w:eastAsia="Calibri" w:hAnsi="Times New Roman" w:cs="Times New Roman"/>
        </w:rPr>
        <w:t>-  просрочки оплаты стоимости услуг;</w:t>
      </w:r>
    </w:p>
    <w:p w:rsidR="00DE584F" w:rsidRPr="00DE584F" w:rsidRDefault="00DE584F" w:rsidP="00A01BCE">
      <w:pPr>
        <w:spacing w:after="0"/>
        <w:ind w:firstLine="284"/>
        <w:jc w:val="both"/>
        <w:rPr>
          <w:rFonts w:ascii="Times New Roman" w:eastAsia="Calibri" w:hAnsi="Times New Roman" w:cs="Times New Roman"/>
        </w:rPr>
      </w:pPr>
      <w:r w:rsidRPr="00DE584F">
        <w:rPr>
          <w:rFonts w:ascii="Times New Roman" w:eastAsia="Calibri" w:hAnsi="Times New Roman" w:cs="Times New Roman"/>
        </w:rPr>
        <w:t>- невыполнения Слушателем обязанностей по добросовестному освоению образовательной программы (части образовательной программы);</w:t>
      </w:r>
    </w:p>
    <w:p w:rsidR="00DE584F" w:rsidRPr="00DE584F" w:rsidRDefault="00DE584F" w:rsidP="00A01BCE">
      <w:pPr>
        <w:spacing w:after="0"/>
        <w:ind w:firstLine="284"/>
        <w:jc w:val="both"/>
        <w:rPr>
          <w:rFonts w:ascii="Times New Roman" w:eastAsia="Calibri" w:hAnsi="Times New Roman" w:cs="Times New Roman"/>
        </w:rPr>
      </w:pPr>
      <w:r w:rsidRPr="00DE584F">
        <w:rPr>
          <w:rFonts w:ascii="Times New Roman" w:eastAsia="Calibri" w:hAnsi="Times New Roman" w:cs="Times New Roman"/>
        </w:rPr>
        <w:t>- если надлежащее исполнение обязательства по оказанию услуг стало невозможным вследствие действий (бездействия) Заказчика (Слушателя).</w:t>
      </w:r>
    </w:p>
    <w:p w:rsidR="00DE584F" w:rsidRPr="00DE584F" w:rsidRDefault="00DE584F" w:rsidP="00A01BCE">
      <w:pPr>
        <w:spacing w:after="0"/>
        <w:ind w:firstLine="284"/>
        <w:jc w:val="both"/>
        <w:rPr>
          <w:rFonts w:ascii="Times New Roman" w:eastAsia="Calibri" w:hAnsi="Times New Roman" w:cs="Times New Roman"/>
        </w:rPr>
      </w:pPr>
      <w:r w:rsidRPr="00DE584F">
        <w:rPr>
          <w:rFonts w:ascii="Times New Roman" w:eastAsia="Calibri" w:hAnsi="Times New Roman" w:cs="Times New Roman"/>
          <w:sz w:val="20"/>
          <w:szCs w:val="20"/>
        </w:rPr>
        <w:t>6)</w:t>
      </w:r>
      <w:r w:rsidRPr="00DE584F">
        <w:rPr>
          <w:rFonts w:ascii="Times New Roman" w:eastAsia="Calibri" w:hAnsi="Times New Roman" w:cs="Times New Roman"/>
        </w:rPr>
        <w:tab/>
        <w:t>Лицо, отчисленное из Образовательной организации до завершения освоения выбранной образовательной программы, имеет право на восстановление для обучения в течение учебного года, в котором указанное лицо было отчислено при соблюдении следующих условий:</w:t>
      </w:r>
    </w:p>
    <w:p w:rsidR="00DE584F" w:rsidRPr="00DE584F" w:rsidRDefault="00DE584F" w:rsidP="00A01BCE">
      <w:pPr>
        <w:spacing w:after="0"/>
        <w:ind w:firstLine="284"/>
        <w:jc w:val="both"/>
        <w:rPr>
          <w:rFonts w:ascii="Times New Roman" w:eastAsia="Calibri" w:hAnsi="Times New Roman" w:cs="Times New Roman"/>
        </w:rPr>
      </w:pPr>
      <w:r w:rsidRPr="00DE584F">
        <w:rPr>
          <w:rFonts w:ascii="Times New Roman" w:eastAsia="Calibri" w:hAnsi="Times New Roman" w:cs="Times New Roman"/>
        </w:rPr>
        <w:t>– продолжения реализации образовательной программы, по которой осуществлялось обучение до отчисления;</w:t>
      </w:r>
    </w:p>
    <w:p w:rsidR="00DE584F" w:rsidRPr="00DE584F" w:rsidRDefault="00DE584F" w:rsidP="00A01BCE">
      <w:pPr>
        <w:spacing w:after="0"/>
        <w:ind w:firstLine="284"/>
        <w:jc w:val="both"/>
        <w:rPr>
          <w:rFonts w:ascii="Times New Roman" w:eastAsia="Calibri" w:hAnsi="Times New Roman" w:cs="Times New Roman"/>
        </w:rPr>
      </w:pPr>
      <w:r w:rsidRPr="00DE584F">
        <w:rPr>
          <w:rFonts w:ascii="Times New Roman" w:eastAsia="Calibri" w:hAnsi="Times New Roman" w:cs="Times New Roman"/>
        </w:rPr>
        <w:t xml:space="preserve">- наличия возможности Образовательной организации обеспечить </w:t>
      </w:r>
      <w:proofErr w:type="gramStart"/>
      <w:r w:rsidRPr="00DE584F">
        <w:rPr>
          <w:rFonts w:ascii="Times New Roman" w:eastAsia="Calibri" w:hAnsi="Times New Roman" w:cs="Times New Roman"/>
        </w:rPr>
        <w:t>обучающемуся</w:t>
      </w:r>
      <w:proofErr w:type="gramEnd"/>
      <w:r w:rsidRPr="00DE584F">
        <w:rPr>
          <w:rFonts w:ascii="Times New Roman" w:eastAsia="Calibri" w:hAnsi="Times New Roman" w:cs="Times New Roman"/>
        </w:rPr>
        <w:t xml:space="preserve"> индивидуальное восстановление образовательной программы.</w:t>
      </w:r>
    </w:p>
    <w:p w:rsidR="00DE584F" w:rsidRPr="00DE584F" w:rsidRDefault="00DE584F" w:rsidP="00A01BCE">
      <w:pPr>
        <w:spacing w:after="0"/>
        <w:ind w:firstLine="284"/>
        <w:jc w:val="both"/>
        <w:rPr>
          <w:rFonts w:ascii="Times New Roman" w:eastAsia="Calibri" w:hAnsi="Times New Roman" w:cs="Times New Roman"/>
        </w:rPr>
      </w:pPr>
      <w:proofErr w:type="gramStart"/>
      <w:r w:rsidRPr="00DE584F">
        <w:rPr>
          <w:rFonts w:ascii="Times New Roman" w:eastAsia="Calibri" w:hAnsi="Times New Roman" w:cs="Times New Roman"/>
          <w:sz w:val="20"/>
          <w:szCs w:val="20"/>
        </w:rPr>
        <w:t>7)</w:t>
      </w:r>
      <w:r w:rsidRPr="00DE584F">
        <w:rPr>
          <w:rFonts w:ascii="Times New Roman" w:eastAsia="Calibri" w:hAnsi="Times New Roman" w:cs="Times New Roman"/>
        </w:rPr>
        <w:t xml:space="preserve"> Отчисление обучающихся также производится в случаях:</w:t>
      </w:r>
      <w:proofErr w:type="gramEnd"/>
    </w:p>
    <w:p w:rsidR="00DE584F" w:rsidRPr="00DE584F" w:rsidRDefault="00DE584F" w:rsidP="00A01BCE">
      <w:pPr>
        <w:spacing w:after="0"/>
        <w:ind w:firstLine="284"/>
        <w:jc w:val="both"/>
        <w:rPr>
          <w:rFonts w:ascii="Times New Roman" w:eastAsia="Calibri" w:hAnsi="Times New Roman" w:cs="Times New Roman"/>
        </w:rPr>
      </w:pPr>
      <w:r w:rsidRPr="00DE584F">
        <w:rPr>
          <w:rFonts w:ascii="Times New Roman" w:eastAsia="Calibri" w:hAnsi="Times New Roman" w:cs="Times New Roman"/>
        </w:rPr>
        <w:t>- наличия медицинского заключения и состояния здоровья обучающегося, препятствующего обучению на территории Образовательной организации;</w:t>
      </w:r>
    </w:p>
    <w:p w:rsidR="00DE584F" w:rsidRPr="00DE584F" w:rsidRDefault="00DE584F" w:rsidP="00A01BCE">
      <w:pPr>
        <w:spacing w:after="0"/>
        <w:ind w:firstLine="284"/>
        <w:jc w:val="both"/>
        <w:rPr>
          <w:rFonts w:ascii="Times New Roman" w:eastAsia="Calibri" w:hAnsi="Times New Roman" w:cs="Times New Roman"/>
        </w:rPr>
      </w:pPr>
      <w:r w:rsidRPr="00DE584F">
        <w:rPr>
          <w:rFonts w:ascii="Times New Roman" w:eastAsia="Calibri" w:hAnsi="Times New Roman" w:cs="Times New Roman"/>
        </w:rPr>
        <w:t>- желание обучающегося и</w:t>
      </w:r>
      <w:r w:rsidR="001B6A45">
        <w:rPr>
          <w:rFonts w:ascii="Times New Roman" w:eastAsia="Calibri" w:hAnsi="Times New Roman" w:cs="Times New Roman"/>
        </w:rPr>
        <w:t xml:space="preserve"> </w:t>
      </w:r>
      <w:r w:rsidRPr="00DE584F">
        <w:rPr>
          <w:rFonts w:ascii="Times New Roman" w:eastAsia="Calibri" w:hAnsi="Times New Roman" w:cs="Times New Roman"/>
        </w:rPr>
        <w:t>(или) родителей (законных представителей) несовершеннолетнего обучающегося.</w:t>
      </w:r>
    </w:p>
    <w:p w:rsidR="00DE584F" w:rsidRPr="00DE584F" w:rsidRDefault="00DE584F" w:rsidP="00A01BCE">
      <w:pPr>
        <w:numPr>
          <w:ilvl w:val="0"/>
          <w:numId w:val="13"/>
        </w:numPr>
        <w:spacing w:after="0" w:line="240" w:lineRule="auto"/>
        <w:ind w:left="0" w:firstLine="284"/>
        <w:jc w:val="both"/>
        <w:rPr>
          <w:rFonts w:ascii="Times New Roman" w:eastAsia="Calibri" w:hAnsi="Times New Roman" w:cs="Times New Roman"/>
        </w:rPr>
      </w:pPr>
      <w:r w:rsidRPr="00DE584F">
        <w:rPr>
          <w:rFonts w:ascii="Times New Roman" w:eastAsia="Calibri" w:hAnsi="Times New Roman" w:cs="Times New Roman"/>
        </w:rPr>
        <w:t>В случае невозможности исполнения настоящего Договора по вине Заказчика (Слушателя) услуги Исполнителя подлежат оплате Заказчиком в полном объеме.</w:t>
      </w:r>
    </w:p>
    <w:p w:rsidR="00DE584F" w:rsidRPr="00DE584F" w:rsidRDefault="00DE584F" w:rsidP="00DE584F">
      <w:pPr>
        <w:numPr>
          <w:ilvl w:val="0"/>
          <w:numId w:val="13"/>
        </w:numPr>
        <w:spacing w:after="0" w:line="240" w:lineRule="auto"/>
        <w:ind w:left="0" w:firstLine="284"/>
        <w:jc w:val="both"/>
        <w:rPr>
          <w:rFonts w:ascii="Times New Roman" w:eastAsia="Calibri" w:hAnsi="Times New Roman" w:cs="Times New Roman"/>
        </w:rPr>
      </w:pPr>
      <w:r w:rsidRPr="00DE584F">
        <w:rPr>
          <w:rFonts w:ascii="Times New Roman" w:eastAsia="Times New Roman" w:hAnsi="Times New Roman" w:cs="Times New Roman"/>
          <w:lang w:eastAsia="ru-RU"/>
        </w:rPr>
        <w:t>Заказчик вправе по собственному желанию расторгнуть договор в одностороннем порядке, предварительно уведомив об этом Исполнителя. В течение 10 (десяти) рабочих дней с момента поступления соответствующего заявления, Заказчику возвращается внесенная им оплата за вычетом полной стоимости посещенных занятий по ценам, действующим на дату расторжения Договора (без учета скидок, действующих на дату заключения настоящего Договора).</w:t>
      </w:r>
    </w:p>
    <w:p w:rsidR="00DE584F" w:rsidRPr="00DE584F" w:rsidRDefault="00DE584F" w:rsidP="00DE584F">
      <w:pPr>
        <w:numPr>
          <w:ilvl w:val="0"/>
          <w:numId w:val="13"/>
        </w:numPr>
        <w:spacing w:after="0" w:line="240" w:lineRule="auto"/>
        <w:ind w:left="0" w:firstLine="284"/>
        <w:jc w:val="both"/>
        <w:rPr>
          <w:rFonts w:ascii="Times New Roman" w:eastAsia="Calibri" w:hAnsi="Times New Roman" w:cs="Times New Roman"/>
        </w:rPr>
      </w:pPr>
      <w:r w:rsidRPr="00DE584F">
        <w:rPr>
          <w:rFonts w:ascii="Times New Roman" w:eastAsia="Calibri" w:hAnsi="Times New Roman" w:cs="Times New Roman"/>
        </w:rPr>
        <w:t>В случае одностороннего отказа Заказчика (Слушателя) от исполнения Договора, Заказчику (Слушателю) возвращается внесенная им сумма предварительной оплаты с удержанием 15% от суммы, подлежащей выплате, в качестве компенсации фактически понесенных расходов Исполнителя по настоящему Договору.</w:t>
      </w:r>
    </w:p>
    <w:p w:rsidR="00DE584F" w:rsidRPr="00DE584F" w:rsidRDefault="00DE584F" w:rsidP="00DE584F">
      <w:pPr>
        <w:numPr>
          <w:ilvl w:val="0"/>
          <w:numId w:val="13"/>
        </w:numPr>
        <w:spacing w:after="0" w:line="240" w:lineRule="auto"/>
        <w:ind w:left="0" w:firstLine="284"/>
        <w:jc w:val="both"/>
        <w:rPr>
          <w:rFonts w:ascii="Times New Roman" w:eastAsia="Calibri" w:hAnsi="Times New Roman" w:cs="Times New Roman"/>
        </w:rPr>
      </w:pPr>
      <w:r w:rsidRPr="00DE584F">
        <w:rPr>
          <w:rFonts w:ascii="Times New Roman" w:eastAsia="Calibri" w:hAnsi="Times New Roman" w:cs="Times New Roman"/>
        </w:rPr>
        <w:t>В случае отсутствия Слушателя на занятиях более чем 14 (четырнадцати) календарных дней подряд и не уведомлении Исполнителя о причинах такого отсутствия, Договор прекращает свое действие.</w:t>
      </w:r>
    </w:p>
    <w:p w:rsidR="00DE584F" w:rsidRPr="00DE584F" w:rsidRDefault="00DE584F" w:rsidP="00DE584F">
      <w:pPr>
        <w:numPr>
          <w:ilvl w:val="0"/>
          <w:numId w:val="13"/>
        </w:numPr>
        <w:spacing w:after="0" w:line="240" w:lineRule="auto"/>
        <w:ind w:left="0" w:firstLine="284"/>
        <w:jc w:val="both"/>
        <w:rPr>
          <w:rFonts w:ascii="Times New Roman" w:eastAsia="Calibri" w:hAnsi="Times New Roman" w:cs="Times New Roman"/>
        </w:rPr>
      </w:pPr>
      <w:r w:rsidRPr="00DE584F">
        <w:rPr>
          <w:rFonts w:ascii="Times New Roman" w:eastAsia="Calibri" w:hAnsi="Times New Roman" w:cs="Times New Roman"/>
        </w:rPr>
        <w:t xml:space="preserve">Заказчик вправе приостановить курс </w:t>
      </w:r>
      <w:proofErr w:type="gramStart"/>
      <w:r w:rsidRPr="00DE584F">
        <w:rPr>
          <w:rFonts w:ascii="Times New Roman" w:eastAsia="Calibri" w:hAnsi="Times New Roman" w:cs="Times New Roman"/>
        </w:rPr>
        <w:t>обучения по Программе</w:t>
      </w:r>
      <w:proofErr w:type="gramEnd"/>
      <w:r w:rsidRPr="00DE584F">
        <w:rPr>
          <w:rFonts w:ascii="Times New Roman" w:eastAsia="Calibri" w:hAnsi="Times New Roman" w:cs="Times New Roman"/>
        </w:rPr>
        <w:t xml:space="preserve"> (например, в связи с предоставленным отпуском) не более 1 (одного) раза в течение срока действия Договора, при этом общий суммарный срок приостановки не может составлять более 14 (четырнадцати) календарных дней. </w:t>
      </w:r>
    </w:p>
    <w:p w:rsidR="00DE584F" w:rsidRPr="00DE584F" w:rsidRDefault="00DE584F" w:rsidP="00DE584F">
      <w:pPr>
        <w:numPr>
          <w:ilvl w:val="0"/>
          <w:numId w:val="13"/>
        </w:numPr>
        <w:spacing w:after="0" w:line="240" w:lineRule="auto"/>
        <w:ind w:left="0" w:firstLine="284"/>
        <w:jc w:val="both"/>
        <w:rPr>
          <w:rFonts w:ascii="Times New Roman" w:eastAsia="Calibri" w:hAnsi="Times New Roman" w:cs="Times New Roman"/>
        </w:rPr>
      </w:pPr>
      <w:r w:rsidRPr="00DE584F">
        <w:rPr>
          <w:rFonts w:ascii="Times New Roman" w:eastAsia="Calibri" w:hAnsi="Times New Roman" w:cs="Times New Roman"/>
        </w:rPr>
        <w:t>В случае приостановления курса обучения, Слушатель предоставляет заявление в свободной форме с указанием причины и периода приостановления курса обучения.</w:t>
      </w:r>
    </w:p>
    <w:p w:rsidR="0086144C" w:rsidRDefault="0086144C" w:rsidP="009A0440"/>
    <w:sectPr w:rsidR="0086144C" w:rsidSect="003F2F9C">
      <w:footerReference w:type="default" r:id="rId10"/>
      <w:pgSz w:w="11906" w:h="16838"/>
      <w:pgMar w:top="993" w:right="850" w:bottom="1276"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64C" w:rsidRDefault="00D0264C" w:rsidP="005B6CE6">
      <w:pPr>
        <w:spacing w:after="0" w:line="240" w:lineRule="auto"/>
      </w:pPr>
      <w:r>
        <w:separator/>
      </w:r>
    </w:p>
  </w:endnote>
  <w:endnote w:type="continuationSeparator" w:id="0">
    <w:p w:rsidR="00D0264C" w:rsidRDefault="00D0264C" w:rsidP="005B6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00" w:rsidRDefault="00BB7A00">
    <w:pPr>
      <w:pStyle w:val="a5"/>
    </w:pPr>
    <w:r>
      <w:rPr>
        <w:noProof/>
        <w:lang w:eastAsia="ru-RU"/>
      </w:rPr>
      <w:drawing>
        <wp:inline distT="0" distB="0" distL="0" distR="0">
          <wp:extent cx="6027089" cy="56223"/>
          <wp:effectExtent l="0" t="0" r="0" b="1270"/>
          <wp:docPr id="1" name="Рисунок 1" descr="C:\Program Files (x86)\Microsoft Office\MEDIA\OFFICE14\Lines\BD2130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 (x86)\Microsoft Office\MEDIA\OFFICE14\Lines\BD21305_.gif"/>
                  <pic:cNvPicPr>
                    <a:picLocks noChangeAspect="1" noChangeArrowheads="1"/>
                  </pic:cNvPicPr>
                </pic:nvPicPr>
                <pic:blipFill>
                  <a:blip r:embed="rId1">
                    <a:duotone>
                      <a:prstClr val="black"/>
                      <a:srgbClr val="3D9799">
                        <a:tint val="45000"/>
                        <a:satMod val="400000"/>
                      </a:srgb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31915" cy="60932"/>
                  </a:xfrm>
                  <a:prstGeom prst="rect">
                    <a:avLst/>
                  </a:prstGeom>
                  <a:solidFill>
                    <a:srgbClr val="4F81BD"/>
                  </a:solid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64C" w:rsidRDefault="00D0264C" w:rsidP="005B6CE6">
      <w:pPr>
        <w:spacing w:after="0" w:line="240" w:lineRule="auto"/>
      </w:pPr>
      <w:r>
        <w:separator/>
      </w:r>
    </w:p>
  </w:footnote>
  <w:footnote w:type="continuationSeparator" w:id="0">
    <w:p w:rsidR="00D0264C" w:rsidRDefault="00D0264C" w:rsidP="005B6C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pt;height:.65pt;visibility:visible;mso-wrap-style:square" o:bullet="t">
        <v:imagedata r:id="rId1" o:title=""/>
      </v:shape>
    </w:pict>
  </w:numPicBullet>
  <w:abstractNum w:abstractNumId="0">
    <w:nsid w:val="04E90E61"/>
    <w:multiLevelType w:val="multilevel"/>
    <w:tmpl w:val="C1660506"/>
    <w:lvl w:ilvl="0">
      <w:start w:val="7"/>
      <w:numFmt w:val="decimal"/>
      <w:lvlText w:val="%1."/>
      <w:lvlJc w:val="left"/>
      <w:pPr>
        <w:ind w:left="532"/>
      </w:pPr>
      <w:rPr>
        <w:rFonts w:ascii="Times New Roman" w:eastAsia="Times New Roman" w:hAnsi="Times New Roman" w:cs="Times New Roman"/>
        <w:b/>
        <w:i w:val="0"/>
        <w:strike w:val="0"/>
        <w:dstrike w:val="0"/>
        <w:color w:val="000000"/>
        <w:sz w:val="32"/>
        <w:szCs w:val="32"/>
        <w:u w:val="none" w:color="000000"/>
        <w:bdr w:val="none" w:sz="0" w:space="0" w:color="auto"/>
        <w:shd w:val="clear" w:color="auto" w:fill="auto"/>
        <w:vertAlign w:val="baseline"/>
      </w:rPr>
    </w:lvl>
    <w:lvl w:ilvl="1">
      <w:start w:val="2"/>
      <w:numFmt w:val="decimal"/>
      <w:lvlText w:val="%1.%2."/>
      <w:lvlJc w:val="left"/>
      <w:pPr>
        <w:ind w:left="1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84871B9"/>
    <w:multiLevelType w:val="multilevel"/>
    <w:tmpl w:val="13EE051A"/>
    <w:lvl w:ilvl="0">
      <w:start w:val="6"/>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7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21F857C6"/>
    <w:multiLevelType w:val="hybridMultilevel"/>
    <w:tmpl w:val="10BA0FD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2C393DF8"/>
    <w:multiLevelType w:val="hybridMultilevel"/>
    <w:tmpl w:val="253E44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53272D4"/>
    <w:multiLevelType w:val="hybridMultilevel"/>
    <w:tmpl w:val="5C0A5FF4"/>
    <w:lvl w:ilvl="0" w:tplc="1D2C640A">
      <w:start w:val="8"/>
      <w:numFmt w:val="decimal"/>
      <w:lvlText w:val="%1)"/>
      <w:lvlJc w:val="left"/>
      <w:pPr>
        <w:ind w:left="786"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nsid w:val="381A6CAE"/>
    <w:multiLevelType w:val="hybridMultilevel"/>
    <w:tmpl w:val="2BBE69AC"/>
    <w:lvl w:ilvl="0" w:tplc="04190011">
      <w:start w:val="1"/>
      <w:numFmt w:val="decimal"/>
      <w:lvlText w:val="%1)"/>
      <w:lvlJc w:val="left"/>
      <w:pPr>
        <w:ind w:left="1288" w:hanging="360"/>
      </w:pPr>
      <w:rPr>
        <w:rFonts w:hint="default"/>
        <w:b w:val="0"/>
        <w:bCs w:val="0"/>
        <w:i w:val="0"/>
        <w:iCs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00AC"/>
    <w:multiLevelType w:val="multilevel"/>
    <w:tmpl w:val="F782C7FE"/>
    <w:lvl w:ilvl="0">
      <w:start w:val="9"/>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4"/>
      <w:numFmt w:val="decimal"/>
      <w:lvlText w:val="%1.%2."/>
      <w:lvlJc w:val="left"/>
      <w:pPr>
        <w:ind w:left="7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4E387F88"/>
    <w:multiLevelType w:val="multilevel"/>
    <w:tmpl w:val="93E66C14"/>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1642F18"/>
    <w:multiLevelType w:val="multilevel"/>
    <w:tmpl w:val="9256808A"/>
    <w:lvl w:ilvl="0">
      <w:start w:val="1"/>
      <w:numFmt w:val="bullet"/>
      <w:lvlText w:val=""/>
      <w:lvlJc w:val="left"/>
      <w:pPr>
        <w:ind w:left="446"/>
      </w:pPr>
      <w:rPr>
        <w:rFonts w:ascii="Symbol" w:hAnsi="Symbol" w:hint="default"/>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7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54BE4507"/>
    <w:multiLevelType w:val="hybridMultilevel"/>
    <w:tmpl w:val="D966AB90"/>
    <w:lvl w:ilvl="0" w:tplc="50986BC4">
      <w:start w:val="1"/>
      <w:numFmt w:val="bullet"/>
      <w:lvlText w:val=""/>
      <w:lvlPicBulletId w:val="0"/>
      <w:lvlJc w:val="left"/>
      <w:pPr>
        <w:tabs>
          <w:tab w:val="num" w:pos="720"/>
        </w:tabs>
        <w:ind w:left="720" w:hanging="360"/>
      </w:pPr>
      <w:rPr>
        <w:rFonts w:ascii="Symbol" w:hAnsi="Symbol" w:hint="default"/>
      </w:rPr>
    </w:lvl>
    <w:lvl w:ilvl="1" w:tplc="AF3ABBC2" w:tentative="1">
      <w:start w:val="1"/>
      <w:numFmt w:val="bullet"/>
      <w:lvlText w:val=""/>
      <w:lvlJc w:val="left"/>
      <w:pPr>
        <w:tabs>
          <w:tab w:val="num" w:pos="1440"/>
        </w:tabs>
        <w:ind w:left="1440" w:hanging="360"/>
      </w:pPr>
      <w:rPr>
        <w:rFonts w:ascii="Symbol" w:hAnsi="Symbol" w:hint="default"/>
      </w:rPr>
    </w:lvl>
    <w:lvl w:ilvl="2" w:tplc="7EFACB36" w:tentative="1">
      <w:start w:val="1"/>
      <w:numFmt w:val="bullet"/>
      <w:lvlText w:val=""/>
      <w:lvlJc w:val="left"/>
      <w:pPr>
        <w:tabs>
          <w:tab w:val="num" w:pos="2160"/>
        </w:tabs>
        <w:ind w:left="2160" w:hanging="360"/>
      </w:pPr>
      <w:rPr>
        <w:rFonts w:ascii="Symbol" w:hAnsi="Symbol" w:hint="default"/>
      </w:rPr>
    </w:lvl>
    <w:lvl w:ilvl="3" w:tplc="9364D1D4" w:tentative="1">
      <w:start w:val="1"/>
      <w:numFmt w:val="bullet"/>
      <w:lvlText w:val=""/>
      <w:lvlJc w:val="left"/>
      <w:pPr>
        <w:tabs>
          <w:tab w:val="num" w:pos="2880"/>
        </w:tabs>
        <w:ind w:left="2880" w:hanging="360"/>
      </w:pPr>
      <w:rPr>
        <w:rFonts w:ascii="Symbol" w:hAnsi="Symbol" w:hint="default"/>
      </w:rPr>
    </w:lvl>
    <w:lvl w:ilvl="4" w:tplc="5282ABFC" w:tentative="1">
      <w:start w:val="1"/>
      <w:numFmt w:val="bullet"/>
      <w:lvlText w:val=""/>
      <w:lvlJc w:val="left"/>
      <w:pPr>
        <w:tabs>
          <w:tab w:val="num" w:pos="3600"/>
        </w:tabs>
        <w:ind w:left="3600" w:hanging="360"/>
      </w:pPr>
      <w:rPr>
        <w:rFonts w:ascii="Symbol" w:hAnsi="Symbol" w:hint="default"/>
      </w:rPr>
    </w:lvl>
    <w:lvl w:ilvl="5" w:tplc="85209000" w:tentative="1">
      <w:start w:val="1"/>
      <w:numFmt w:val="bullet"/>
      <w:lvlText w:val=""/>
      <w:lvlJc w:val="left"/>
      <w:pPr>
        <w:tabs>
          <w:tab w:val="num" w:pos="4320"/>
        </w:tabs>
        <w:ind w:left="4320" w:hanging="360"/>
      </w:pPr>
      <w:rPr>
        <w:rFonts w:ascii="Symbol" w:hAnsi="Symbol" w:hint="default"/>
      </w:rPr>
    </w:lvl>
    <w:lvl w:ilvl="6" w:tplc="D5D62C3E" w:tentative="1">
      <w:start w:val="1"/>
      <w:numFmt w:val="bullet"/>
      <w:lvlText w:val=""/>
      <w:lvlJc w:val="left"/>
      <w:pPr>
        <w:tabs>
          <w:tab w:val="num" w:pos="5040"/>
        </w:tabs>
        <w:ind w:left="5040" w:hanging="360"/>
      </w:pPr>
      <w:rPr>
        <w:rFonts w:ascii="Symbol" w:hAnsi="Symbol" w:hint="default"/>
      </w:rPr>
    </w:lvl>
    <w:lvl w:ilvl="7" w:tplc="D4BE38A2" w:tentative="1">
      <w:start w:val="1"/>
      <w:numFmt w:val="bullet"/>
      <w:lvlText w:val=""/>
      <w:lvlJc w:val="left"/>
      <w:pPr>
        <w:tabs>
          <w:tab w:val="num" w:pos="5760"/>
        </w:tabs>
        <w:ind w:left="5760" w:hanging="360"/>
      </w:pPr>
      <w:rPr>
        <w:rFonts w:ascii="Symbol" w:hAnsi="Symbol" w:hint="default"/>
      </w:rPr>
    </w:lvl>
    <w:lvl w:ilvl="8" w:tplc="16CC10D4" w:tentative="1">
      <w:start w:val="1"/>
      <w:numFmt w:val="bullet"/>
      <w:lvlText w:val=""/>
      <w:lvlJc w:val="left"/>
      <w:pPr>
        <w:tabs>
          <w:tab w:val="num" w:pos="6480"/>
        </w:tabs>
        <w:ind w:left="6480" w:hanging="360"/>
      </w:pPr>
      <w:rPr>
        <w:rFonts w:ascii="Symbol" w:hAnsi="Symbol" w:hint="default"/>
      </w:rPr>
    </w:lvl>
  </w:abstractNum>
  <w:abstractNum w:abstractNumId="10">
    <w:nsid w:val="61721851"/>
    <w:multiLevelType w:val="multilevel"/>
    <w:tmpl w:val="D068B482"/>
    <w:lvl w:ilvl="0">
      <w:start w:val="3"/>
      <w:numFmt w:val="decimal"/>
      <w:lvlText w:val="%1."/>
      <w:lvlJc w:val="left"/>
      <w:pPr>
        <w:ind w:left="547"/>
      </w:pPr>
      <w:rPr>
        <w:rFonts w:ascii="Times New Roman" w:eastAsia="Times New Roman" w:hAnsi="Times New Roman" w:cs="Times New Roman"/>
        <w:b/>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8455DB0"/>
    <w:multiLevelType w:val="multilevel"/>
    <w:tmpl w:val="E8E8D3A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Text w:val="%1.%2."/>
      <w:lvlJc w:val="left"/>
      <w:pPr>
        <w:ind w:left="2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F1E0485"/>
    <w:multiLevelType w:val="multilevel"/>
    <w:tmpl w:val="2F762730"/>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6"/>
      <w:numFmt w:val="decimal"/>
      <w:lvlText w:val="%1.%2."/>
      <w:lvlJc w:val="left"/>
      <w:pPr>
        <w:ind w:left="8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0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0"/>
  </w:num>
  <w:num w:numId="2">
    <w:abstractNumId w:val="12"/>
  </w:num>
  <w:num w:numId="3">
    <w:abstractNumId w:val="11"/>
  </w:num>
  <w:num w:numId="4">
    <w:abstractNumId w:val="1"/>
  </w:num>
  <w:num w:numId="5">
    <w:abstractNumId w:val="0"/>
  </w:num>
  <w:num w:numId="6">
    <w:abstractNumId w:val="7"/>
  </w:num>
  <w:num w:numId="7">
    <w:abstractNumId w:val="8"/>
  </w:num>
  <w:num w:numId="8">
    <w:abstractNumId w:val="6"/>
  </w:num>
  <w:num w:numId="9">
    <w:abstractNumId w:val="2"/>
  </w:num>
  <w:num w:numId="10">
    <w:abstractNumId w:val="9"/>
  </w:num>
  <w:num w:numId="11">
    <w:abstractNumId w:val="3"/>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D05306"/>
    <w:rsid w:val="00037A80"/>
    <w:rsid w:val="00042F42"/>
    <w:rsid w:val="00073375"/>
    <w:rsid w:val="00083216"/>
    <w:rsid w:val="000849E8"/>
    <w:rsid w:val="000F07D2"/>
    <w:rsid w:val="00161FD0"/>
    <w:rsid w:val="0019134A"/>
    <w:rsid w:val="00194439"/>
    <w:rsid w:val="001B6A2D"/>
    <w:rsid w:val="001B6A45"/>
    <w:rsid w:val="001C0A20"/>
    <w:rsid w:val="001D4E64"/>
    <w:rsid w:val="001E67D5"/>
    <w:rsid w:val="002029A7"/>
    <w:rsid w:val="0020558D"/>
    <w:rsid w:val="00241BD7"/>
    <w:rsid w:val="00243B7B"/>
    <w:rsid w:val="00263939"/>
    <w:rsid w:val="00275AE5"/>
    <w:rsid w:val="002769E0"/>
    <w:rsid w:val="00285B13"/>
    <w:rsid w:val="002C030A"/>
    <w:rsid w:val="002C62B0"/>
    <w:rsid w:val="002C75FB"/>
    <w:rsid w:val="002D12CC"/>
    <w:rsid w:val="002D40F9"/>
    <w:rsid w:val="002D7D48"/>
    <w:rsid w:val="002E3E60"/>
    <w:rsid w:val="002E4B7C"/>
    <w:rsid w:val="00376028"/>
    <w:rsid w:val="003C14E1"/>
    <w:rsid w:val="003F2F9C"/>
    <w:rsid w:val="004051D4"/>
    <w:rsid w:val="00417D8B"/>
    <w:rsid w:val="00431BE3"/>
    <w:rsid w:val="004322CD"/>
    <w:rsid w:val="00525383"/>
    <w:rsid w:val="00541477"/>
    <w:rsid w:val="00571047"/>
    <w:rsid w:val="005B6CE6"/>
    <w:rsid w:val="005E1243"/>
    <w:rsid w:val="005F2BF6"/>
    <w:rsid w:val="00616FBC"/>
    <w:rsid w:val="006347A0"/>
    <w:rsid w:val="00650ADF"/>
    <w:rsid w:val="00675E3F"/>
    <w:rsid w:val="0068139B"/>
    <w:rsid w:val="006E7CA2"/>
    <w:rsid w:val="00753D5F"/>
    <w:rsid w:val="007767C8"/>
    <w:rsid w:val="007A748F"/>
    <w:rsid w:val="007B7960"/>
    <w:rsid w:val="007C40E2"/>
    <w:rsid w:val="007E7EF5"/>
    <w:rsid w:val="008070FC"/>
    <w:rsid w:val="00827D8B"/>
    <w:rsid w:val="008448A0"/>
    <w:rsid w:val="00850EE7"/>
    <w:rsid w:val="0086144C"/>
    <w:rsid w:val="00862BD3"/>
    <w:rsid w:val="00891AA6"/>
    <w:rsid w:val="008A6884"/>
    <w:rsid w:val="008F49E4"/>
    <w:rsid w:val="008F6DDF"/>
    <w:rsid w:val="00903B48"/>
    <w:rsid w:val="009262C5"/>
    <w:rsid w:val="0093092D"/>
    <w:rsid w:val="009409B7"/>
    <w:rsid w:val="00970CAD"/>
    <w:rsid w:val="0097375B"/>
    <w:rsid w:val="00997024"/>
    <w:rsid w:val="009A0440"/>
    <w:rsid w:val="009B17E2"/>
    <w:rsid w:val="009B540B"/>
    <w:rsid w:val="009D4D42"/>
    <w:rsid w:val="009F7C8E"/>
    <w:rsid w:val="00A01BCE"/>
    <w:rsid w:val="00A16583"/>
    <w:rsid w:val="00A35393"/>
    <w:rsid w:val="00A40298"/>
    <w:rsid w:val="00A65713"/>
    <w:rsid w:val="00A877EB"/>
    <w:rsid w:val="00A958E9"/>
    <w:rsid w:val="00AE3612"/>
    <w:rsid w:val="00AF1653"/>
    <w:rsid w:val="00AF5786"/>
    <w:rsid w:val="00AF5A29"/>
    <w:rsid w:val="00B500DA"/>
    <w:rsid w:val="00B5276F"/>
    <w:rsid w:val="00B736C1"/>
    <w:rsid w:val="00B90AF3"/>
    <w:rsid w:val="00BB7A00"/>
    <w:rsid w:val="00BE19EE"/>
    <w:rsid w:val="00BE1AC0"/>
    <w:rsid w:val="00BE675F"/>
    <w:rsid w:val="00C31C9D"/>
    <w:rsid w:val="00C47F4E"/>
    <w:rsid w:val="00C872AA"/>
    <w:rsid w:val="00C9147E"/>
    <w:rsid w:val="00CA19A5"/>
    <w:rsid w:val="00CD218E"/>
    <w:rsid w:val="00CE4C2A"/>
    <w:rsid w:val="00D0264C"/>
    <w:rsid w:val="00D03C9C"/>
    <w:rsid w:val="00D05306"/>
    <w:rsid w:val="00D215A5"/>
    <w:rsid w:val="00D221F2"/>
    <w:rsid w:val="00D25651"/>
    <w:rsid w:val="00D356BB"/>
    <w:rsid w:val="00D66ECE"/>
    <w:rsid w:val="00DB203D"/>
    <w:rsid w:val="00DE584F"/>
    <w:rsid w:val="00E06836"/>
    <w:rsid w:val="00E33583"/>
    <w:rsid w:val="00E336F6"/>
    <w:rsid w:val="00E42202"/>
    <w:rsid w:val="00E533D8"/>
    <w:rsid w:val="00E94305"/>
    <w:rsid w:val="00EB7D33"/>
    <w:rsid w:val="00EC6D7A"/>
    <w:rsid w:val="00EE2C25"/>
    <w:rsid w:val="00EF3900"/>
    <w:rsid w:val="00F26D44"/>
    <w:rsid w:val="00F82B85"/>
    <w:rsid w:val="00FA23E2"/>
    <w:rsid w:val="00FC046A"/>
    <w:rsid w:val="00FE67C0"/>
    <w:rsid w:val="00FF7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C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6CE6"/>
  </w:style>
  <w:style w:type="paragraph" w:styleId="a5">
    <w:name w:val="footer"/>
    <w:basedOn w:val="a"/>
    <w:link w:val="a6"/>
    <w:uiPriority w:val="99"/>
    <w:unhideWhenUsed/>
    <w:rsid w:val="005B6C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6CE6"/>
  </w:style>
  <w:style w:type="paragraph" w:styleId="a7">
    <w:name w:val="Balloon Text"/>
    <w:basedOn w:val="a"/>
    <w:link w:val="a8"/>
    <w:uiPriority w:val="99"/>
    <w:semiHidden/>
    <w:unhideWhenUsed/>
    <w:rsid w:val="002639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3939"/>
    <w:rPr>
      <w:rFonts w:ascii="Tahoma" w:hAnsi="Tahoma" w:cs="Tahoma"/>
      <w:sz w:val="16"/>
      <w:szCs w:val="16"/>
    </w:rPr>
  </w:style>
  <w:style w:type="table" w:styleId="a9">
    <w:name w:val="Table Grid"/>
    <w:basedOn w:val="a1"/>
    <w:uiPriority w:val="59"/>
    <w:rsid w:val="002D4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4051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C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6CE6"/>
  </w:style>
  <w:style w:type="paragraph" w:styleId="a5">
    <w:name w:val="footer"/>
    <w:basedOn w:val="a"/>
    <w:link w:val="a6"/>
    <w:uiPriority w:val="99"/>
    <w:unhideWhenUsed/>
    <w:rsid w:val="005B6C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6CE6"/>
  </w:style>
  <w:style w:type="paragraph" w:styleId="a7">
    <w:name w:val="Balloon Text"/>
    <w:basedOn w:val="a"/>
    <w:link w:val="a8"/>
    <w:uiPriority w:val="99"/>
    <w:semiHidden/>
    <w:unhideWhenUsed/>
    <w:rsid w:val="002639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3939"/>
    <w:rPr>
      <w:rFonts w:ascii="Tahoma" w:hAnsi="Tahoma" w:cs="Tahoma"/>
      <w:sz w:val="16"/>
      <w:szCs w:val="16"/>
    </w:rPr>
  </w:style>
  <w:style w:type="table" w:styleId="a9">
    <w:name w:val="Table Grid"/>
    <w:basedOn w:val="a1"/>
    <w:uiPriority w:val="59"/>
    <w:rsid w:val="002D4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051D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C2CB79F890BD87686E0B341DEFE0AA3FEEFA04F9782C5D8E118E471F43F940FD757993D667D35F92F2179C3AA5VDd3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Алтуев</dc:creator>
  <cp:lastModifiedBy>Пользователь Windows</cp:lastModifiedBy>
  <cp:revision>26</cp:revision>
  <cp:lastPrinted>2023-05-23T15:44:00Z</cp:lastPrinted>
  <dcterms:created xsi:type="dcterms:W3CDTF">2023-05-15T14:29:00Z</dcterms:created>
  <dcterms:modified xsi:type="dcterms:W3CDTF">2024-01-30T09:54:00Z</dcterms:modified>
</cp:coreProperties>
</file>