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B" w:rsidRPr="008A4FF1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CC4FAB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CC4FAB" w:rsidRDefault="00CC4FAB" w:rsidP="00CC4FAB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CC4FAB" w:rsidRPr="002C030A" w:rsidRDefault="00CC4FAB" w:rsidP="00CC4FAB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241BD7" w:rsidRPr="00C872AA" w:rsidRDefault="00CC4FAB" w:rsidP="00CC4FAB">
      <w:pPr>
        <w:pStyle w:val="a3"/>
        <w:ind w:left="1418"/>
        <w:jc w:val="center"/>
        <w:rPr>
          <w:rFonts w:ascii="Times New Roman" w:hAnsi="Times New Roman" w:cs="Times New Roman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431BE3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A2" w:rsidRDefault="00DE584F" w:rsidP="00C914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«УТВЕРЖДЕНО</w:t>
      </w:r>
      <w:r w:rsidR="0086144C" w:rsidRPr="00C9147E">
        <w:rPr>
          <w:rFonts w:ascii="Times New Roman" w:hAnsi="Times New Roman" w:cs="Times New Roman"/>
          <w:sz w:val="28"/>
          <w:szCs w:val="28"/>
        </w:rPr>
        <w:t>»</w:t>
      </w:r>
      <w:r w:rsidR="0086144C" w:rsidRPr="00C9147E">
        <w:rPr>
          <w:rFonts w:ascii="Times New Roman" w:hAnsi="Times New Roman" w:cs="Times New Roman"/>
          <w:sz w:val="28"/>
          <w:szCs w:val="28"/>
        </w:rPr>
        <w:br/>
      </w:r>
      <w:r w:rsidRPr="00650ADF">
        <w:rPr>
          <w:rFonts w:ascii="Times New Roman" w:hAnsi="Times New Roman" w:cs="Times New Roman"/>
          <w:sz w:val="24"/>
          <w:szCs w:val="24"/>
        </w:rPr>
        <w:t>Приказ от</w:t>
      </w:r>
      <w:r w:rsidR="00083216" w:rsidRPr="00650ADF">
        <w:rPr>
          <w:rFonts w:ascii="Times New Roman" w:hAnsi="Times New Roman" w:cs="Times New Roman"/>
          <w:sz w:val="24"/>
          <w:szCs w:val="24"/>
        </w:rPr>
        <w:t>______________ №______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47E" w:rsidRPr="00C9147E">
        <w:rPr>
          <w:rFonts w:ascii="Times New Roman" w:hAnsi="Times New Roman" w:cs="Times New Roman"/>
          <w:sz w:val="28"/>
          <w:szCs w:val="28"/>
        </w:rPr>
        <w:br/>
      </w:r>
      <w:r w:rsidR="00CC4FAB" w:rsidRPr="00CC4FAB">
        <w:rPr>
          <w:rFonts w:ascii="Times New Roman" w:hAnsi="Times New Roman" w:cs="Times New Roman"/>
          <w:sz w:val="24"/>
          <w:szCs w:val="24"/>
        </w:rPr>
        <w:t>ООО «Английский для всех»</w:t>
      </w:r>
      <w:r w:rsidR="00650ADF">
        <w:rPr>
          <w:rFonts w:ascii="Times New Roman" w:hAnsi="Times New Roman" w:cs="Times New Roman"/>
          <w:sz w:val="28"/>
          <w:szCs w:val="28"/>
        </w:rPr>
        <w:t xml:space="preserve"> / </w:t>
      </w:r>
      <w:r w:rsidR="006E7CA2">
        <w:rPr>
          <w:rFonts w:ascii="Times New Roman" w:hAnsi="Times New Roman" w:cs="Times New Roman"/>
          <w:sz w:val="28"/>
          <w:szCs w:val="28"/>
        </w:rPr>
        <w:t>_</w:t>
      </w:r>
      <w:r w:rsidR="00C9147E" w:rsidRPr="00C9147E">
        <w:rPr>
          <w:rFonts w:ascii="Times New Roman" w:hAnsi="Times New Roman" w:cs="Times New Roman"/>
          <w:sz w:val="28"/>
          <w:szCs w:val="28"/>
        </w:rPr>
        <w:t>____________</w:t>
      </w:r>
      <w:r w:rsidR="00650AD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6E7CA2" w:rsidRDefault="006E7CA2" w:rsidP="006E7CA2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4E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М.П.</w:t>
      </w:r>
    </w:p>
    <w:p w:rsidR="00DD239D" w:rsidRPr="00656BF8" w:rsidRDefault="00656BF8" w:rsidP="00656BF8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6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Положение о </w:t>
      </w:r>
      <w:r w:rsidR="00994B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количестве обучающихся в объединениях (группах), их возрастных категориях и продолжительности учебных занятия в объединениях (группах)</w:t>
      </w:r>
      <w:r w:rsidRPr="00656B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ООО «Английский для всех»</w:t>
      </w:r>
    </w:p>
    <w:p w:rsidR="00DD239D" w:rsidRPr="00DD239D" w:rsidRDefault="00DD239D" w:rsidP="00DD239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239D" w:rsidRPr="00656BF8" w:rsidRDefault="00656BF8" w:rsidP="00656BF8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BF8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Настоящее П</w:t>
      </w:r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оложение разработано в соответствии </w:t>
      </w:r>
      <w:proofErr w:type="gramStart"/>
      <w:r w:rsidRPr="00994B3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94B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4B39" w:rsidRDefault="00994B39" w:rsidP="00994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>- Фед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еральным законом от 29.12.2012  № </w:t>
      </w:r>
      <w:r w:rsidRPr="00994B39">
        <w:rPr>
          <w:rFonts w:ascii="Times New Roman" w:eastAsia="Calibri" w:hAnsi="Times New Roman" w:cs="Times New Roman"/>
          <w:sz w:val="24"/>
          <w:szCs w:val="24"/>
        </w:rPr>
        <w:t>273-Ф3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B39">
        <w:rPr>
          <w:rFonts w:ascii="Times New Roman" w:eastAsia="Calibri" w:hAnsi="Times New Roman" w:cs="Times New Roman"/>
          <w:sz w:val="24"/>
          <w:szCs w:val="24"/>
        </w:rPr>
        <w:t>Федерации;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>- Постановлением Главного государственного санитарного врача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Федерации от 28.09.2020 № </w:t>
      </w:r>
      <w:r w:rsidRPr="00994B39">
        <w:rPr>
          <w:rFonts w:ascii="Times New Roman" w:eastAsia="Calibri" w:hAnsi="Times New Roman" w:cs="Times New Roman"/>
          <w:sz w:val="24"/>
          <w:szCs w:val="24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просвещения РФ от 27 июля 2022г.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994B39">
        <w:rPr>
          <w:rFonts w:ascii="Times New Roman" w:eastAsia="Calibri" w:hAnsi="Times New Roman" w:cs="Times New Roman"/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дополнительным </w:t>
      </w:r>
      <w:proofErr w:type="spellStart"/>
      <w:r w:rsidRPr="00994B39">
        <w:rPr>
          <w:rFonts w:ascii="Times New Roman" w:eastAsia="Calibri" w:hAnsi="Times New Roman" w:cs="Times New Roman"/>
          <w:sz w:val="24"/>
          <w:szCs w:val="24"/>
        </w:rPr>
        <w:t>обшеобразовательным</w:t>
      </w:r>
      <w:proofErr w:type="spellEnd"/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 программам;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- Правилами внутреннего распорядка </w:t>
      </w:r>
      <w:proofErr w:type="gramStart"/>
      <w:r w:rsidRPr="00994B3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94B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регламентирует количество обучающихся </w:t>
      </w:r>
      <w:proofErr w:type="gramStart"/>
      <w:r w:rsidRPr="00994B39">
        <w:rPr>
          <w:rFonts w:ascii="Times New Roman" w:eastAsia="Calibri" w:hAnsi="Times New Roman" w:cs="Times New Roman"/>
          <w:sz w:val="24"/>
          <w:szCs w:val="24"/>
        </w:rPr>
        <w:t>объединениях</w:t>
      </w:r>
      <w:proofErr w:type="gramEnd"/>
      <w:r w:rsidRPr="00994B39">
        <w:rPr>
          <w:rFonts w:ascii="Times New Roman" w:eastAsia="Calibri" w:hAnsi="Times New Roman" w:cs="Times New Roman"/>
          <w:sz w:val="24"/>
          <w:szCs w:val="24"/>
        </w:rPr>
        <w:t xml:space="preserve"> (группах), их возрастные категории, а также продолжительность учебных занятий в объединениях (группах) в </w:t>
      </w:r>
      <w:r w:rsidR="00EF24D7">
        <w:rPr>
          <w:rFonts w:ascii="Times New Roman" w:eastAsia="Calibri" w:hAnsi="Times New Roman" w:cs="Times New Roman"/>
          <w:sz w:val="24"/>
          <w:szCs w:val="24"/>
        </w:rPr>
        <w:t>ООО «Английский для всех» языковой школе «</w:t>
      </w:r>
      <w:proofErr w:type="spellStart"/>
      <w:r w:rsidR="00EF24D7">
        <w:rPr>
          <w:rFonts w:ascii="Times New Roman" w:eastAsia="Calibri" w:hAnsi="Times New Roman" w:cs="Times New Roman"/>
          <w:sz w:val="24"/>
          <w:szCs w:val="24"/>
          <w:lang w:val="en-US"/>
        </w:rPr>
        <w:t>Lingvist</w:t>
      </w:r>
      <w:proofErr w:type="spellEnd"/>
      <w:r w:rsidR="00EF24D7">
        <w:rPr>
          <w:rFonts w:ascii="Times New Roman" w:eastAsia="Calibri" w:hAnsi="Times New Roman" w:cs="Times New Roman"/>
          <w:sz w:val="24"/>
          <w:szCs w:val="24"/>
        </w:rPr>
        <w:t>»</w:t>
      </w:r>
      <w:r w:rsidRPr="00994B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4B39" w:rsidRPr="00994B39" w:rsidRDefault="00994B39" w:rsidP="00994B3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B39">
        <w:rPr>
          <w:rFonts w:ascii="Times New Roman" w:eastAsia="Calibri" w:hAnsi="Times New Roman" w:cs="Times New Roman"/>
          <w:sz w:val="24"/>
          <w:szCs w:val="24"/>
        </w:rPr>
        <w:t>1.3. Настоящее Положение вступает в силу с момента его утверждения приказом</w:t>
      </w:r>
    </w:p>
    <w:p w:rsidR="00994B39" w:rsidRDefault="00EF24D7" w:rsidP="00EF24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ООО «Английский для всех»</w:t>
      </w:r>
      <w:r w:rsidR="00994B39" w:rsidRPr="00994B39">
        <w:rPr>
          <w:rFonts w:ascii="Times New Roman" w:eastAsia="Calibri" w:hAnsi="Times New Roman" w:cs="Times New Roman"/>
          <w:sz w:val="24"/>
          <w:szCs w:val="24"/>
        </w:rPr>
        <w:t xml:space="preserve"> и действует бессрочно, до замены его новым положением.</w:t>
      </w:r>
    </w:p>
    <w:p w:rsidR="00EF24D7" w:rsidRPr="00EF24D7" w:rsidRDefault="00EF24D7" w:rsidP="00EF24D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4D7">
        <w:rPr>
          <w:rFonts w:ascii="Times New Roman" w:eastAsia="Calibri" w:hAnsi="Times New Roman" w:cs="Times New Roman"/>
          <w:sz w:val="24"/>
          <w:szCs w:val="24"/>
        </w:rPr>
        <w:t xml:space="preserve">1.4. Настоящее Положение размещается на официальном сайте </w:t>
      </w:r>
      <w:r w:rsidR="00ED56BE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EF24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24D7" w:rsidRPr="00EF24D7" w:rsidRDefault="00EF24D7" w:rsidP="00EF24D7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4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Количество обучающихся в объединениях (группах), их возрастные категории</w:t>
      </w:r>
    </w:p>
    <w:p w:rsidR="00EF24D7" w:rsidRPr="00EF24D7" w:rsidRDefault="00EF24D7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4D7">
        <w:rPr>
          <w:rFonts w:ascii="Times New Roman" w:eastAsia="Calibri" w:hAnsi="Times New Roman" w:cs="Times New Roman"/>
          <w:sz w:val="24"/>
          <w:szCs w:val="24"/>
        </w:rPr>
        <w:t xml:space="preserve">2.1. Образовательный процесс в </w:t>
      </w:r>
      <w:r w:rsidR="00ED56BE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Pr="00EF24D7">
        <w:rPr>
          <w:rFonts w:ascii="Times New Roman" w:eastAsia="Calibri" w:hAnsi="Times New Roman" w:cs="Times New Roman"/>
          <w:sz w:val="24"/>
          <w:szCs w:val="24"/>
        </w:rPr>
        <w:t xml:space="preserve"> организуется в соответствии с учебным планом в объединениях (группах), </w:t>
      </w:r>
      <w:proofErr w:type="gramStart"/>
      <w:r w:rsidRPr="00EF24D7">
        <w:rPr>
          <w:rFonts w:ascii="Times New Roman" w:eastAsia="Calibri" w:hAnsi="Times New Roman" w:cs="Times New Roman"/>
          <w:sz w:val="24"/>
          <w:szCs w:val="24"/>
        </w:rPr>
        <w:t>сформированными</w:t>
      </w:r>
      <w:proofErr w:type="gramEnd"/>
      <w:r w:rsidRPr="00EF24D7">
        <w:rPr>
          <w:rFonts w:ascii="Times New Roman" w:eastAsia="Calibri" w:hAnsi="Times New Roman" w:cs="Times New Roman"/>
          <w:sz w:val="24"/>
          <w:szCs w:val="24"/>
        </w:rPr>
        <w:t xml:space="preserve"> из обучающихся в группы одного возраста.</w:t>
      </w:r>
    </w:p>
    <w:p w:rsidR="00EF24D7" w:rsidRDefault="00EF24D7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4D7">
        <w:rPr>
          <w:rFonts w:ascii="Times New Roman" w:eastAsia="Calibri" w:hAnsi="Times New Roman" w:cs="Times New Roman"/>
          <w:sz w:val="24"/>
          <w:szCs w:val="24"/>
        </w:rPr>
        <w:t>2.2. Количество обучающихся в объединениях (группах), их возрастные</w:t>
      </w:r>
      <w:r w:rsidR="00ED56BE">
        <w:rPr>
          <w:rFonts w:ascii="Times New Roman" w:eastAsia="Calibri" w:hAnsi="Times New Roman" w:cs="Times New Roman"/>
          <w:sz w:val="24"/>
          <w:szCs w:val="24"/>
        </w:rPr>
        <w:t xml:space="preserve"> категории:</w:t>
      </w:r>
    </w:p>
    <w:tbl>
      <w:tblPr>
        <w:tblStyle w:val="a9"/>
        <w:tblW w:w="0" w:type="auto"/>
        <w:tblInd w:w="108" w:type="dxa"/>
        <w:tblLook w:val="04A0"/>
      </w:tblPr>
      <w:tblGrid>
        <w:gridCol w:w="426"/>
        <w:gridCol w:w="2656"/>
        <w:gridCol w:w="1517"/>
        <w:gridCol w:w="1497"/>
        <w:gridCol w:w="1559"/>
        <w:gridCol w:w="1559"/>
      </w:tblGrid>
      <w:tr w:rsidR="00ED56BE" w:rsidTr="00ED56BE">
        <w:tc>
          <w:tcPr>
            <w:tcW w:w="42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ED56BE" w:rsidRPr="00ED56BE" w:rsidRDefault="00ED56BE" w:rsidP="00ED56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D56BE">
              <w:rPr>
                <w:rFonts w:ascii="Times New Roman" w:eastAsia="Calibri" w:hAnsi="Times New Roman" w:cs="Times New Roman"/>
              </w:rPr>
              <w:t>Направленность</w:t>
            </w:r>
          </w:p>
        </w:tc>
        <w:tc>
          <w:tcPr>
            <w:tcW w:w="1517" w:type="dxa"/>
          </w:tcPr>
          <w:p w:rsidR="00ED56BE" w:rsidRPr="00ED56BE" w:rsidRDefault="00ED56BE" w:rsidP="00ED56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D56BE">
              <w:rPr>
                <w:rFonts w:ascii="Times New Roman" w:eastAsia="Calibri" w:hAnsi="Times New Roman" w:cs="Times New Roman"/>
              </w:rPr>
              <w:t xml:space="preserve">Возраст </w:t>
            </w:r>
            <w:proofErr w:type="gramStart"/>
            <w:r w:rsidRPr="00ED56BE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1497" w:type="dxa"/>
          </w:tcPr>
          <w:p w:rsidR="00ED56BE" w:rsidRPr="00ED56BE" w:rsidRDefault="00ED56BE" w:rsidP="00ED56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D56BE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spellStart"/>
            <w:r w:rsidRPr="00ED56BE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  <w:r w:rsidRPr="00ED56BE">
              <w:rPr>
                <w:rFonts w:ascii="Times New Roman" w:eastAsia="Calibri" w:hAnsi="Times New Roman" w:cs="Times New Roman"/>
              </w:rPr>
              <w:t xml:space="preserve"> в группе 1 года обучения (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ED56BE">
              <w:rPr>
                <w:rFonts w:ascii="Times New Roman" w:eastAsia="Calibri" w:hAnsi="Times New Roman" w:cs="Times New Roman"/>
              </w:rPr>
              <w:t>-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ED56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56BE" w:rsidRPr="00ED56BE" w:rsidRDefault="00ED56BE" w:rsidP="00ED56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D56BE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spellStart"/>
            <w:r w:rsidRPr="00ED56BE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  <w:r w:rsidRPr="00ED56BE">
              <w:rPr>
                <w:rFonts w:ascii="Times New Roman" w:eastAsia="Calibri" w:hAnsi="Times New Roman" w:cs="Times New Roman"/>
              </w:rPr>
              <w:t xml:space="preserve"> в группе 2 года обучения (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ED56BE">
              <w:rPr>
                <w:rFonts w:ascii="Times New Roman" w:eastAsia="Calibri" w:hAnsi="Times New Roman" w:cs="Times New Roman"/>
              </w:rPr>
              <w:t>-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ED56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56BE" w:rsidRPr="00ED56BE" w:rsidRDefault="00ED56BE" w:rsidP="00ED56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D56BE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spellStart"/>
            <w:r w:rsidRPr="00ED56BE">
              <w:rPr>
                <w:rFonts w:ascii="Times New Roman" w:eastAsia="Calibri" w:hAnsi="Times New Roman" w:cs="Times New Roman"/>
              </w:rPr>
              <w:t>обуч-ся</w:t>
            </w:r>
            <w:proofErr w:type="spellEnd"/>
            <w:r w:rsidRPr="00ED56BE">
              <w:rPr>
                <w:rFonts w:ascii="Times New Roman" w:eastAsia="Calibri" w:hAnsi="Times New Roman" w:cs="Times New Roman"/>
              </w:rPr>
              <w:t xml:space="preserve"> в группе 3 и последующих лет обучения (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min</w:t>
            </w:r>
            <w:r w:rsidRPr="00ED56BE">
              <w:rPr>
                <w:rFonts w:ascii="Times New Roman" w:eastAsia="Calibri" w:hAnsi="Times New Roman" w:cs="Times New Roman"/>
              </w:rPr>
              <w:t>-</w:t>
            </w:r>
            <w:r w:rsidRPr="00ED56BE">
              <w:rPr>
                <w:rFonts w:ascii="Times New Roman" w:eastAsia="Calibri" w:hAnsi="Times New Roman" w:cs="Times New Roman"/>
                <w:lang w:val="en-US"/>
              </w:rPr>
              <w:t>max</w:t>
            </w:r>
            <w:r w:rsidRPr="00ED56BE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D56BE" w:rsidTr="00ED56BE">
        <w:tc>
          <w:tcPr>
            <w:tcW w:w="42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– гуманитарная</w:t>
            </w:r>
          </w:p>
        </w:tc>
        <w:tc>
          <w:tcPr>
            <w:tcW w:w="151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49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</w:tr>
      <w:tr w:rsidR="00ED56BE" w:rsidTr="00ED56BE">
        <w:tc>
          <w:tcPr>
            <w:tcW w:w="42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51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49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</w:tr>
      <w:tr w:rsidR="00ED56BE" w:rsidTr="00ED56BE">
        <w:tc>
          <w:tcPr>
            <w:tcW w:w="42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51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6-18 лет</w:t>
            </w:r>
          </w:p>
        </w:tc>
        <w:tc>
          <w:tcPr>
            <w:tcW w:w="1497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  <w:tc>
          <w:tcPr>
            <w:tcW w:w="1559" w:type="dxa"/>
          </w:tcPr>
          <w:p w:rsidR="00ED56BE" w:rsidRDefault="00ED56BE" w:rsidP="00ED5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6-14 чел.</w:t>
            </w:r>
          </w:p>
        </w:tc>
      </w:tr>
    </w:tbl>
    <w:p w:rsidR="00ED56BE" w:rsidRDefault="00ED56BE" w:rsidP="00ED56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6BE" w:rsidRP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ED56BE">
        <w:rPr>
          <w:rFonts w:ascii="Times New Roman" w:eastAsia="Calibri" w:hAnsi="Times New Roman" w:cs="Times New Roman"/>
          <w:sz w:val="24"/>
          <w:szCs w:val="24"/>
        </w:rPr>
        <w:t>Каждый обучающийся имеет право заниматься в нескольких объединениях (группах), переходить в процессе обучения из одного объединения в другое.</w:t>
      </w:r>
    </w:p>
    <w:p w:rsidR="00ED56BE" w:rsidRP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>2.4. Объединение организуется на принципах творческого развития личности, свободного выбора каждым ребенком вида деятельности и темпов обучения, дифференциации образования с учетом реальных возможностей каждого обучающегося.</w:t>
      </w:r>
    </w:p>
    <w:p w:rsidR="00ED56BE" w:rsidRP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 xml:space="preserve">2.5. Принцип формирования групп зависит от срока освоения дополнительной образовательной </w:t>
      </w:r>
      <w:proofErr w:type="spellStart"/>
      <w:r w:rsidRPr="00ED56BE">
        <w:rPr>
          <w:rFonts w:ascii="Times New Roman" w:eastAsia="Calibri" w:hAnsi="Times New Roman" w:cs="Times New Roman"/>
          <w:sz w:val="24"/>
          <w:szCs w:val="24"/>
        </w:rPr>
        <w:t>общеразвивающей</w:t>
      </w:r>
      <w:proofErr w:type="spellEnd"/>
      <w:r w:rsidRPr="00ED56BE">
        <w:rPr>
          <w:rFonts w:ascii="Times New Roman" w:eastAsia="Calibri" w:hAnsi="Times New Roman" w:cs="Times New Roman"/>
          <w:sz w:val="24"/>
          <w:szCs w:val="24"/>
        </w:rPr>
        <w:t xml:space="preserve"> программы и года обучения.</w:t>
      </w:r>
    </w:p>
    <w:p w:rsidR="00EF24D7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>2.7. Расписание групповых занятий составляется с учетом занятости детей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56BE">
        <w:rPr>
          <w:rFonts w:ascii="Times New Roman" w:eastAsia="Calibri" w:hAnsi="Times New Roman" w:cs="Times New Roman"/>
          <w:sz w:val="24"/>
          <w:szCs w:val="24"/>
        </w:rPr>
        <w:t>Учреждении.</w:t>
      </w:r>
    </w:p>
    <w:p w:rsidR="00ED56BE" w:rsidRPr="00ED56BE" w:rsidRDefault="00ED56BE" w:rsidP="00ED56BE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6BE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учебных занятий</w:t>
      </w:r>
    </w:p>
    <w:p w:rsidR="00ED56BE" w:rsidRP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>3.1. Учебный год начинается 1 сентября, заканчивается 31 мая.</w:t>
      </w:r>
    </w:p>
    <w:p w:rsidR="00ED56BE" w:rsidRP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 xml:space="preserve">3.2. Учреждение реализует дополнительные </w:t>
      </w:r>
      <w:proofErr w:type="spellStart"/>
      <w:r w:rsidRPr="00ED56BE">
        <w:rPr>
          <w:rFonts w:ascii="Times New Roman" w:eastAsia="Calibri" w:hAnsi="Times New Roman" w:cs="Times New Roman"/>
          <w:sz w:val="24"/>
          <w:szCs w:val="24"/>
        </w:rPr>
        <w:t>общеразвивающие</w:t>
      </w:r>
      <w:proofErr w:type="spellEnd"/>
      <w:r w:rsidRPr="00ED56BE">
        <w:rPr>
          <w:rFonts w:ascii="Times New Roman" w:eastAsia="Calibri" w:hAnsi="Times New Roman" w:cs="Times New Roman"/>
          <w:sz w:val="24"/>
          <w:szCs w:val="24"/>
        </w:rPr>
        <w:t xml:space="preserve"> программы в течение всего календарного года, включая каникулярное время.</w:t>
      </w:r>
    </w:p>
    <w:p w:rsidR="00ED56BE" w:rsidRDefault="00ED56BE" w:rsidP="00ED56B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6BE">
        <w:rPr>
          <w:rFonts w:ascii="Times New Roman" w:eastAsia="Calibri" w:hAnsi="Times New Roman" w:cs="Times New Roman"/>
          <w:sz w:val="24"/>
          <w:szCs w:val="24"/>
        </w:rPr>
        <w:t>3.3. 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обучающихся с учетом санитарных норм и правил, утвержденных Постановлением Госкомсанэпиднадзора России от 04.07.2014г. Nº41 «Санитарн</w:t>
      </w:r>
      <w:proofErr w:type="gramStart"/>
      <w:r w:rsidRPr="00ED56B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D56BE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Продолжительность занятий исчисляется в академических часах – 40 </w:t>
      </w:r>
      <w:r w:rsidRPr="005A191E">
        <w:rPr>
          <w:rFonts w:ascii="Times New Roman" w:eastAsia="Calibri" w:hAnsi="Times New Roman" w:cs="Times New Roman"/>
          <w:sz w:val="24"/>
          <w:szCs w:val="24"/>
        </w:rPr>
        <w:t>минут (для детей 7-18 лет), 20-25 минут (для дошкольников).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3.5. В целях реализации </w:t>
      </w:r>
      <w:proofErr w:type="spellStart"/>
      <w:r w:rsidRPr="005A191E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 подхода при организации образовательного процесса во время учебных занятий могут быть предусмотрены физкультурные минутки и музыкальные паузы.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t>3.6. Между уроками устанавливается перерыв длительностью не менее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191E">
        <w:rPr>
          <w:rFonts w:ascii="Times New Roman" w:eastAsia="Calibri" w:hAnsi="Times New Roman" w:cs="Times New Roman"/>
          <w:sz w:val="24"/>
          <w:szCs w:val="24"/>
        </w:rPr>
        <w:t>минут.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3.7. Расписание занятий в объединениях (группах) составляет администратор для создания наиболее благоприятного режима труда и </w:t>
      </w:r>
      <w:proofErr w:type="gramStart"/>
      <w:r w:rsidRPr="005A191E">
        <w:rPr>
          <w:rFonts w:ascii="Times New Roman" w:eastAsia="Calibri" w:hAnsi="Times New Roman" w:cs="Times New Roman"/>
          <w:sz w:val="24"/>
          <w:szCs w:val="24"/>
        </w:rPr>
        <w:t>отдыха</w:t>
      </w:r>
      <w:proofErr w:type="gramEnd"/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 обучающихся по представлению педагогических работников с учетом пожеланий обучающихся, родителей (законных представителей) несовершеннолетних обучающихся, возрастных особенностей обучающихся и установленных санитарно-гигиенических норм и правил и утверждается приказом </w:t>
      </w:r>
      <w:r>
        <w:rPr>
          <w:rFonts w:ascii="Times New Roman" w:eastAsia="Calibri" w:hAnsi="Times New Roman" w:cs="Times New Roman"/>
          <w:sz w:val="24"/>
          <w:szCs w:val="24"/>
        </w:rPr>
        <w:t>ООО «Английский для всех»</w:t>
      </w:r>
      <w:r w:rsidR="00DC651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191E" w:rsidRPr="005A191E" w:rsidRDefault="005A191E" w:rsidP="00DC651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3.8. Изменение расписания занятий определяется приказом </w:t>
      </w:r>
      <w:r w:rsidR="00DC651F">
        <w:rPr>
          <w:rFonts w:ascii="Times New Roman" w:eastAsia="Calibri" w:hAnsi="Times New Roman" w:cs="Times New Roman"/>
          <w:sz w:val="24"/>
          <w:szCs w:val="24"/>
        </w:rPr>
        <w:t>ООО «Английский для всех»</w:t>
      </w:r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 по заявлению педагогического работника в случае его болезни, обучения на курсах повышения квалификации, экстренного случая.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t>3.9. Приостановление образовательного процесса возможно в случаях объявления карантина, в связи с понижением температуры наружного воздуха на основании приказ</w:t>
      </w:r>
      <w:proofErr w:type="gramStart"/>
      <w:r w:rsidRPr="005A191E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DC651F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DC651F">
        <w:rPr>
          <w:rFonts w:ascii="Times New Roman" w:eastAsia="Calibri" w:hAnsi="Times New Roman" w:cs="Times New Roman"/>
          <w:sz w:val="24"/>
          <w:szCs w:val="24"/>
        </w:rPr>
        <w:t xml:space="preserve"> «Английский для всех».</w:t>
      </w:r>
    </w:p>
    <w:p w:rsidR="005A191E" w:rsidRPr="00DC651F" w:rsidRDefault="005A191E" w:rsidP="00DC651F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51F">
        <w:rPr>
          <w:rFonts w:ascii="Times New Roman" w:eastAsia="Calibri" w:hAnsi="Times New Roman" w:cs="Times New Roman"/>
          <w:b/>
          <w:sz w:val="24"/>
          <w:szCs w:val="24"/>
        </w:rPr>
        <w:t>Ведение документации</w:t>
      </w:r>
    </w:p>
    <w:p w:rsidR="005A191E" w:rsidRPr="005A191E" w:rsidRDefault="005A191E" w:rsidP="005A191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91E">
        <w:rPr>
          <w:rFonts w:ascii="Times New Roman" w:eastAsia="Calibri" w:hAnsi="Times New Roman" w:cs="Times New Roman"/>
          <w:sz w:val="24"/>
          <w:szCs w:val="24"/>
        </w:rPr>
        <w:t>4.1. Посещение обучающимися учебных занятий фиксируется педагогами дополнительного образования в журнале учета работы объединения (группы).</w:t>
      </w:r>
    </w:p>
    <w:p w:rsidR="00ED56BE" w:rsidRDefault="00DC651F" w:rsidP="00DC651F">
      <w:pPr>
        <w:pStyle w:val="aa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51F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>аключительные положения</w:t>
      </w:r>
    </w:p>
    <w:p w:rsidR="00164D8E" w:rsidRPr="00164D8E" w:rsidRDefault="00164D8E" w:rsidP="00164D8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D8E">
        <w:rPr>
          <w:rFonts w:ascii="Times New Roman" w:eastAsia="Calibri" w:hAnsi="Times New Roman" w:cs="Times New Roman"/>
          <w:sz w:val="24"/>
          <w:szCs w:val="24"/>
        </w:rPr>
        <w:t xml:space="preserve">5.1. Настоящее Положение является локальным нормативным актом и утверждается приказом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ООО «Английский для всех». </w:t>
      </w:r>
      <w:proofErr w:type="gramStart"/>
      <w:r w:rsidRPr="00164D8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64D8E">
        <w:rPr>
          <w:rFonts w:ascii="Times New Roman" w:eastAsia="Calibri" w:hAnsi="Times New Roman" w:cs="Times New Roman"/>
          <w:sz w:val="24"/>
          <w:szCs w:val="24"/>
        </w:rPr>
        <w:t>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64D8E" w:rsidRPr="00164D8E" w:rsidRDefault="00164D8E" w:rsidP="00164D8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D8E">
        <w:rPr>
          <w:rFonts w:ascii="Times New Roman" w:eastAsia="Calibri" w:hAnsi="Times New Roman" w:cs="Times New Roman"/>
          <w:sz w:val="24"/>
          <w:szCs w:val="24"/>
        </w:rPr>
        <w:t>5.2. Данное Положение принимается на неопределенный срок.</w:t>
      </w:r>
    </w:p>
    <w:p w:rsidR="00164D8E" w:rsidRPr="00164D8E" w:rsidRDefault="00164D8E" w:rsidP="00164D8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D8E">
        <w:rPr>
          <w:rFonts w:ascii="Times New Roman" w:eastAsia="Calibri" w:hAnsi="Times New Roman" w:cs="Times New Roman"/>
          <w:sz w:val="24"/>
          <w:szCs w:val="24"/>
        </w:rPr>
        <w:t>5.3. Изменения и дополнения к Положению принимаются в порядке,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D8E">
        <w:rPr>
          <w:rFonts w:ascii="Times New Roman" w:eastAsia="Calibri" w:hAnsi="Times New Roman" w:cs="Times New Roman"/>
          <w:sz w:val="24"/>
          <w:szCs w:val="24"/>
        </w:rPr>
        <w:t>предусмотренном п.5.1. настоящего Положения.</w:t>
      </w:r>
    </w:p>
    <w:p w:rsidR="00DC651F" w:rsidRPr="00164D8E" w:rsidRDefault="00164D8E" w:rsidP="00164D8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D8E">
        <w:rPr>
          <w:rFonts w:ascii="Times New Roman" w:eastAsia="Calibri" w:hAnsi="Times New Roman" w:cs="Times New Roman"/>
          <w:sz w:val="24"/>
          <w:szCs w:val="24"/>
        </w:rPr>
        <w:t>5.4. После принятия Положения (или изменений и дополнений отдельных пунктов и разделов)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D8E">
        <w:rPr>
          <w:rFonts w:ascii="Times New Roman" w:eastAsia="Calibri" w:hAnsi="Times New Roman" w:cs="Times New Roman"/>
          <w:sz w:val="24"/>
          <w:szCs w:val="24"/>
        </w:rPr>
        <w:t>в новой редакции предыдущая редакция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D8E">
        <w:rPr>
          <w:rFonts w:ascii="Times New Roman" w:eastAsia="Calibri" w:hAnsi="Times New Roman" w:cs="Times New Roman"/>
          <w:sz w:val="24"/>
          <w:szCs w:val="24"/>
        </w:rPr>
        <w:t>автоматически утрачивает силу.</w:t>
      </w:r>
    </w:p>
    <w:p w:rsidR="00994B39" w:rsidRDefault="00994B39" w:rsidP="0062060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B39" w:rsidRDefault="00994B39" w:rsidP="00620607">
      <w:pPr>
        <w:autoSpaceDE w:val="0"/>
        <w:autoSpaceDN w:val="0"/>
        <w:adjustRightInd w:val="0"/>
        <w:spacing w:before="240"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94B39" w:rsidSect="00E76DF5">
      <w:footerReference w:type="default" r:id="rId9"/>
      <w:pgSz w:w="11906" w:h="16838"/>
      <w:pgMar w:top="426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70" w:rsidRDefault="008A1070" w:rsidP="005B6CE6">
      <w:pPr>
        <w:spacing w:after="0" w:line="240" w:lineRule="auto"/>
      </w:pPr>
      <w:r>
        <w:separator/>
      </w:r>
    </w:p>
  </w:endnote>
  <w:endnote w:type="continuationSeparator" w:id="0">
    <w:p w:rsidR="008A1070" w:rsidRDefault="008A1070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70" w:rsidRDefault="008A1070" w:rsidP="005B6CE6">
      <w:pPr>
        <w:spacing w:after="0" w:line="240" w:lineRule="auto"/>
      </w:pPr>
      <w:r>
        <w:separator/>
      </w:r>
    </w:p>
  </w:footnote>
  <w:footnote w:type="continuationSeparator" w:id="0">
    <w:p w:rsidR="008A1070" w:rsidRDefault="008A1070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.65pt;height:.65pt;visibility:visible;mso-wrap-style:square" o:bullet="t">
        <v:imagedata r:id="rId1" o:title=""/>
      </v:shape>
    </w:pict>
  </w:numPicBullet>
  <w:abstractNum w:abstractNumId="0">
    <w:nsid w:val="048B759A"/>
    <w:multiLevelType w:val="hybridMultilevel"/>
    <w:tmpl w:val="4CFA68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8E750E"/>
    <w:multiLevelType w:val="hybridMultilevel"/>
    <w:tmpl w:val="875E947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8140924"/>
    <w:multiLevelType w:val="hybridMultilevel"/>
    <w:tmpl w:val="E33869B4"/>
    <w:lvl w:ilvl="0" w:tplc="F60A8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0A0F"/>
    <w:multiLevelType w:val="hybridMultilevel"/>
    <w:tmpl w:val="DFDE08A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B461AE"/>
    <w:multiLevelType w:val="hybridMultilevel"/>
    <w:tmpl w:val="E7FC57B4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532CDD"/>
    <w:multiLevelType w:val="hybridMultilevel"/>
    <w:tmpl w:val="177C6D6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0C"/>
    <w:rsid w:val="000849E8"/>
    <w:rsid w:val="00093613"/>
    <w:rsid w:val="000A1BE8"/>
    <w:rsid w:val="000B49BA"/>
    <w:rsid w:val="000C0FAC"/>
    <w:rsid w:val="000C4BC9"/>
    <w:rsid w:val="000F07D2"/>
    <w:rsid w:val="00101C44"/>
    <w:rsid w:val="001053AD"/>
    <w:rsid w:val="001236D9"/>
    <w:rsid w:val="0012423C"/>
    <w:rsid w:val="00161FD0"/>
    <w:rsid w:val="00164D8E"/>
    <w:rsid w:val="00166EE2"/>
    <w:rsid w:val="0018199E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41BD7"/>
    <w:rsid w:val="00243B7B"/>
    <w:rsid w:val="00263939"/>
    <w:rsid w:val="00274E57"/>
    <w:rsid w:val="00275AE5"/>
    <w:rsid w:val="002769E0"/>
    <w:rsid w:val="002C030A"/>
    <w:rsid w:val="002C75FB"/>
    <w:rsid w:val="002D12CC"/>
    <w:rsid w:val="002D40F9"/>
    <w:rsid w:val="002D7D48"/>
    <w:rsid w:val="002E0406"/>
    <w:rsid w:val="002E0670"/>
    <w:rsid w:val="002E3E60"/>
    <w:rsid w:val="002E4B7C"/>
    <w:rsid w:val="00362F18"/>
    <w:rsid w:val="003647A4"/>
    <w:rsid w:val="00376028"/>
    <w:rsid w:val="003C14E1"/>
    <w:rsid w:val="003F2F9C"/>
    <w:rsid w:val="004051D4"/>
    <w:rsid w:val="00431BE3"/>
    <w:rsid w:val="004322CD"/>
    <w:rsid w:val="004B24A5"/>
    <w:rsid w:val="00513F5D"/>
    <w:rsid w:val="00525383"/>
    <w:rsid w:val="00571047"/>
    <w:rsid w:val="00584F9C"/>
    <w:rsid w:val="005A191E"/>
    <w:rsid w:val="005B6CE6"/>
    <w:rsid w:val="005E1243"/>
    <w:rsid w:val="005F2BF6"/>
    <w:rsid w:val="00616FBC"/>
    <w:rsid w:val="00620607"/>
    <w:rsid w:val="006402F0"/>
    <w:rsid w:val="00650ADF"/>
    <w:rsid w:val="00656BF8"/>
    <w:rsid w:val="00675E3F"/>
    <w:rsid w:val="0068139B"/>
    <w:rsid w:val="006E7A94"/>
    <w:rsid w:val="006E7CA2"/>
    <w:rsid w:val="007268A6"/>
    <w:rsid w:val="00753D5F"/>
    <w:rsid w:val="007767C8"/>
    <w:rsid w:val="007A748F"/>
    <w:rsid w:val="007B7960"/>
    <w:rsid w:val="007C40E2"/>
    <w:rsid w:val="007E772A"/>
    <w:rsid w:val="007E7EF5"/>
    <w:rsid w:val="008070FC"/>
    <w:rsid w:val="00827D8B"/>
    <w:rsid w:val="008448A0"/>
    <w:rsid w:val="00850EE7"/>
    <w:rsid w:val="00860B89"/>
    <w:rsid w:val="0086144C"/>
    <w:rsid w:val="00862BD3"/>
    <w:rsid w:val="00891AA6"/>
    <w:rsid w:val="008A1070"/>
    <w:rsid w:val="008A6884"/>
    <w:rsid w:val="008F49E4"/>
    <w:rsid w:val="008F6DDF"/>
    <w:rsid w:val="00903B48"/>
    <w:rsid w:val="009262C5"/>
    <w:rsid w:val="0093092D"/>
    <w:rsid w:val="009409B7"/>
    <w:rsid w:val="0095578C"/>
    <w:rsid w:val="00970CAD"/>
    <w:rsid w:val="0097375B"/>
    <w:rsid w:val="00994B39"/>
    <w:rsid w:val="00997024"/>
    <w:rsid w:val="009A0440"/>
    <w:rsid w:val="009B17E2"/>
    <w:rsid w:val="009B540B"/>
    <w:rsid w:val="009D4D42"/>
    <w:rsid w:val="009F7C8E"/>
    <w:rsid w:val="00A01BCE"/>
    <w:rsid w:val="00A16583"/>
    <w:rsid w:val="00A2348F"/>
    <w:rsid w:val="00A31147"/>
    <w:rsid w:val="00A35393"/>
    <w:rsid w:val="00A40298"/>
    <w:rsid w:val="00A65713"/>
    <w:rsid w:val="00A877EB"/>
    <w:rsid w:val="00A958E9"/>
    <w:rsid w:val="00AE3612"/>
    <w:rsid w:val="00AF1653"/>
    <w:rsid w:val="00AF5786"/>
    <w:rsid w:val="00AF5A29"/>
    <w:rsid w:val="00B500DA"/>
    <w:rsid w:val="00B5276F"/>
    <w:rsid w:val="00B736C1"/>
    <w:rsid w:val="00B90AF3"/>
    <w:rsid w:val="00BB7A00"/>
    <w:rsid w:val="00BE19EE"/>
    <w:rsid w:val="00BE1AC0"/>
    <w:rsid w:val="00BE675F"/>
    <w:rsid w:val="00C47F4E"/>
    <w:rsid w:val="00C61237"/>
    <w:rsid w:val="00C872AA"/>
    <w:rsid w:val="00C9147E"/>
    <w:rsid w:val="00CA19A5"/>
    <w:rsid w:val="00CC4FAB"/>
    <w:rsid w:val="00CE4C2A"/>
    <w:rsid w:val="00D03C9C"/>
    <w:rsid w:val="00D05306"/>
    <w:rsid w:val="00D215A5"/>
    <w:rsid w:val="00D221F2"/>
    <w:rsid w:val="00D25651"/>
    <w:rsid w:val="00D356BB"/>
    <w:rsid w:val="00D54EBD"/>
    <w:rsid w:val="00D66ECE"/>
    <w:rsid w:val="00DB203D"/>
    <w:rsid w:val="00DC651F"/>
    <w:rsid w:val="00DD239D"/>
    <w:rsid w:val="00DE584F"/>
    <w:rsid w:val="00E06836"/>
    <w:rsid w:val="00E33583"/>
    <w:rsid w:val="00E336F6"/>
    <w:rsid w:val="00E41D10"/>
    <w:rsid w:val="00E42202"/>
    <w:rsid w:val="00E533D8"/>
    <w:rsid w:val="00E76DF5"/>
    <w:rsid w:val="00E94305"/>
    <w:rsid w:val="00EB3A8E"/>
    <w:rsid w:val="00EB7D33"/>
    <w:rsid w:val="00EC6D7A"/>
    <w:rsid w:val="00ED56BE"/>
    <w:rsid w:val="00EE2C25"/>
    <w:rsid w:val="00EF24D7"/>
    <w:rsid w:val="00EF3900"/>
    <w:rsid w:val="00F26D44"/>
    <w:rsid w:val="00F3707C"/>
    <w:rsid w:val="00F82B85"/>
    <w:rsid w:val="00F87B43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31</cp:revision>
  <cp:lastPrinted>2023-05-23T15:44:00Z</cp:lastPrinted>
  <dcterms:created xsi:type="dcterms:W3CDTF">2023-05-15T14:29:00Z</dcterms:created>
  <dcterms:modified xsi:type="dcterms:W3CDTF">2024-02-07T09:24:00Z</dcterms:modified>
</cp:coreProperties>
</file>